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4CF" w:rsidRDefault="00DB196C" w:rsidP="004E23CA">
      <w:pPr>
        <w:pStyle w:val="Heading2"/>
        <w:spacing w:before="120" w:line="360" w:lineRule="auto"/>
        <w:jc w:val="center"/>
        <w:rPr>
          <w:rFonts w:ascii="Times New Roman" w:hAnsi="Times New Roman"/>
          <w:color w:val="auto"/>
          <w:sz w:val="32"/>
          <w:szCs w:val="32"/>
        </w:rPr>
      </w:pPr>
      <w:r>
        <w:rPr>
          <w:rFonts w:ascii="Times New Roman" w:hAnsi="Times New Roman"/>
          <w:color w:val="auto"/>
          <w:sz w:val="32"/>
          <w:szCs w:val="32"/>
        </w:rPr>
        <w:t xml:space="preserve">Curriculum of </w:t>
      </w:r>
      <w:r w:rsidR="005B0C88">
        <w:rPr>
          <w:rFonts w:ascii="Times New Roman" w:hAnsi="Times New Roman"/>
          <w:color w:val="auto"/>
          <w:sz w:val="32"/>
          <w:szCs w:val="32"/>
        </w:rPr>
        <w:t>MAI VAN TRINH</w:t>
      </w:r>
    </w:p>
    <w:p w:rsidR="004E23CA" w:rsidRDefault="00DB196C" w:rsidP="00B04F35">
      <w:pPr>
        <w:jc w:val="right"/>
        <w:rPr>
          <w:lang w:val="en-US"/>
        </w:rPr>
      </w:pPr>
      <w:r>
        <w:rPr>
          <w:noProof/>
          <w:lang w:val="en-US"/>
        </w:rPr>
        <w:drawing>
          <wp:inline distT="0" distB="0" distL="0" distR="0">
            <wp:extent cx="1483360" cy="1981200"/>
            <wp:effectExtent l="0" t="0" r="0" b="0"/>
            <wp:docPr id="1" name="Picture 1" descr="Trinh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nh1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483360" cy="1981200"/>
                    </a:xfrm>
                    <a:prstGeom prst="rect">
                      <a:avLst/>
                    </a:prstGeom>
                    <a:noFill/>
                    <a:ln>
                      <a:noFill/>
                    </a:ln>
                  </pic:spPr>
                </pic:pic>
              </a:graphicData>
            </a:graphic>
          </wp:inline>
        </w:drawing>
      </w:r>
    </w:p>
    <w:p w:rsidR="00B04F35" w:rsidRPr="00F57AF4" w:rsidRDefault="002D23C3" w:rsidP="00DB196C">
      <w:pPr>
        <w:pStyle w:val="Title"/>
        <w:numPr>
          <w:ilvl w:val="0"/>
          <w:numId w:val="3"/>
        </w:numPr>
        <w:ind w:left="284" w:hanging="284"/>
        <w:jc w:val="both"/>
        <w:rPr>
          <w:sz w:val="24"/>
        </w:rPr>
      </w:pPr>
      <w:r>
        <w:rPr>
          <w:sz w:val="24"/>
        </w:rPr>
        <w:t>Full name: Mai Van Trinh, Ass. Prof. PhD</w:t>
      </w:r>
    </w:p>
    <w:p w:rsidR="00B04F35" w:rsidRPr="00F57AF4" w:rsidRDefault="00B04F35" w:rsidP="00B04F35">
      <w:pPr>
        <w:pStyle w:val="Title"/>
        <w:ind w:left="360"/>
        <w:jc w:val="both"/>
        <w:rPr>
          <w:sz w:val="24"/>
        </w:rPr>
      </w:pPr>
    </w:p>
    <w:p w:rsidR="00B04F35" w:rsidRDefault="002D23C3" w:rsidP="00B04F35">
      <w:pPr>
        <w:jc w:val="both"/>
        <w:rPr>
          <w:b/>
        </w:rPr>
      </w:pPr>
      <w:r>
        <w:rPr>
          <w:b/>
        </w:rPr>
        <w:t xml:space="preserve">II. </w:t>
      </w:r>
      <w:r w:rsidR="00B04F35" w:rsidRPr="00F57AF4">
        <w:rPr>
          <w:b/>
        </w:rPr>
        <w:t>EDUCATION</w:t>
      </w:r>
      <w:bookmarkStart w:id="0" w:name="_GoBack"/>
      <w:bookmarkEnd w:id="0"/>
    </w:p>
    <w:p w:rsidR="00B04F35" w:rsidRPr="00F57AF4" w:rsidRDefault="00B04F35" w:rsidP="00B04F35">
      <w:pPr>
        <w:jc w:val="both"/>
        <w:rPr>
          <w:b/>
        </w:rPr>
      </w:pPr>
    </w:p>
    <w:p w:rsidR="00B04F35" w:rsidRDefault="00B04F35" w:rsidP="00B04F35">
      <w:pPr>
        <w:ind w:left="709" w:hanging="709"/>
        <w:jc w:val="both"/>
        <w:rPr>
          <w:i/>
        </w:rPr>
      </w:pPr>
      <w:r w:rsidRPr="00F57AF4">
        <w:rPr>
          <w:b/>
          <w:i/>
        </w:rPr>
        <w:t>J</w:t>
      </w:r>
      <w:r>
        <w:rPr>
          <w:b/>
          <w:i/>
        </w:rPr>
        <w:t>a</w:t>
      </w:r>
      <w:r w:rsidRPr="00F57AF4">
        <w:rPr>
          <w:b/>
          <w:i/>
        </w:rPr>
        <w:t>n.20</w:t>
      </w:r>
      <w:r>
        <w:rPr>
          <w:b/>
          <w:i/>
        </w:rPr>
        <w:t xml:space="preserve">03 </w:t>
      </w:r>
      <w:r w:rsidRPr="00F57AF4">
        <w:rPr>
          <w:b/>
          <w:i/>
        </w:rPr>
        <w:t>-</w:t>
      </w:r>
      <w:r>
        <w:rPr>
          <w:b/>
          <w:i/>
        </w:rPr>
        <w:t xml:space="preserve"> Apr</w:t>
      </w:r>
      <w:r w:rsidRPr="00F57AF4">
        <w:rPr>
          <w:b/>
          <w:i/>
        </w:rPr>
        <w:t>.20</w:t>
      </w:r>
      <w:r>
        <w:rPr>
          <w:b/>
          <w:i/>
        </w:rPr>
        <w:t>07</w:t>
      </w:r>
      <w:r w:rsidRPr="00F57AF4">
        <w:rPr>
          <w:b/>
          <w:i/>
        </w:rPr>
        <w:t xml:space="preserve">: </w:t>
      </w:r>
      <w:bookmarkStart w:id="1" w:name="OLE_LINK7"/>
      <w:bookmarkStart w:id="2" w:name="OLE_LINK8"/>
      <w:r w:rsidRPr="00F57AF4">
        <w:rPr>
          <w:b/>
          <w:i/>
        </w:rPr>
        <w:t xml:space="preserve">Doctorate </w:t>
      </w:r>
      <w:r>
        <w:rPr>
          <w:b/>
          <w:i/>
        </w:rPr>
        <w:t>programme</w:t>
      </w:r>
      <w:r w:rsidRPr="00F57AF4">
        <w:rPr>
          <w:i/>
        </w:rPr>
        <w:t xml:space="preserve">at </w:t>
      </w:r>
      <w:bookmarkEnd w:id="1"/>
      <w:bookmarkEnd w:id="2"/>
      <w:r>
        <w:rPr>
          <w:i/>
        </w:rPr>
        <w:t xml:space="preserve">Wageningen University, Wageningen, </w:t>
      </w:r>
      <w:r w:rsidRPr="00AD6F5E">
        <w:rPr>
          <w:b/>
          <w:i/>
        </w:rPr>
        <w:t>the Netherland</w:t>
      </w:r>
      <w:r w:rsidR="00AD6F5E">
        <w:rPr>
          <w:b/>
          <w:i/>
        </w:rPr>
        <w:t>s</w:t>
      </w:r>
      <w:r>
        <w:rPr>
          <w:i/>
        </w:rPr>
        <w:t>.</w:t>
      </w:r>
    </w:p>
    <w:p w:rsidR="00B04F35" w:rsidRPr="007C6982" w:rsidRDefault="00B04F35" w:rsidP="00B04F35">
      <w:pPr>
        <w:tabs>
          <w:tab w:val="left" w:pos="425"/>
        </w:tabs>
        <w:jc w:val="both"/>
        <w:rPr>
          <w:i/>
        </w:rPr>
      </w:pPr>
      <w:r>
        <w:rPr>
          <w:i/>
        </w:rPr>
        <w:tab/>
      </w:r>
      <w:r w:rsidRPr="007E1F81">
        <w:rPr>
          <w:i/>
        </w:rPr>
        <w:t xml:space="preserve">Subject: </w:t>
      </w:r>
      <w:r>
        <w:rPr>
          <w:i/>
        </w:rPr>
        <w:t>Resource Conservation and Production Ecology</w:t>
      </w:r>
    </w:p>
    <w:p w:rsidR="00B04F35" w:rsidRPr="00F57AF4" w:rsidRDefault="00B04F35" w:rsidP="00B04F35">
      <w:pPr>
        <w:ind w:left="709" w:hanging="851"/>
        <w:jc w:val="both"/>
      </w:pPr>
      <w:r w:rsidRPr="00F57AF4">
        <w:rPr>
          <w:i/>
        </w:rPr>
        <w:t>Thesis:</w:t>
      </w:r>
      <w:r w:rsidR="00AD6F5E">
        <w:t>Soil erosion and Nitrogen leaching, Experiment and modelling</w:t>
      </w:r>
      <w:r w:rsidRPr="00F57AF4">
        <w:t>.</w:t>
      </w:r>
    </w:p>
    <w:p w:rsidR="00B04F35" w:rsidRDefault="00AD6F5E" w:rsidP="00B04F35">
      <w:pPr>
        <w:ind w:left="720" w:hanging="720"/>
        <w:jc w:val="both"/>
        <w:rPr>
          <w:i/>
        </w:rPr>
      </w:pPr>
      <w:r>
        <w:rPr>
          <w:b/>
          <w:i/>
        </w:rPr>
        <w:t>Sep</w:t>
      </w:r>
      <w:r w:rsidR="00B04F35" w:rsidRPr="00F57AF4">
        <w:rPr>
          <w:b/>
          <w:i/>
        </w:rPr>
        <w:t>.</w:t>
      </w:r>
      <w:r>
        <w:rPr>
          <w:b/>
          <w:i/>
        </w:rPr>
        <w:t>1998</w:t>
      </w:r>
      <w:r w:rsidR="00B04F35" w:rsidRPr="00F57AF4">
        <w:rPr>
          <w:b/>
          <w:i/>
        </w:rPr>
        <w:t>-</w:t>
      </w:r>
      <w:r>
        <w:rPr>
          <w:b/>
          <w:i/>
        </w:rPr>
        <w:t>Apr</w:t>
      </w:r>
      <w:r w:rsidR="00B04F35" w:rsidRPr="00F57AF4">
        <w:rPr>
          <w:b/>
          <w:i/>
        </w:rPr>
        <w:t>.200</w:t>
      </w:r>
      <w:r>
        <w:rPr>
          <w:b/>
          <w:i/>
        </w:rPr>
        <w:t>0</w:t>
      </w:r>
      <w:r w:rsidR="00B04F35" w:rsidRPr="00F57AF4">
        <w:rPr>
          <w:b/>
          <w:i/>
        </w:rPr>
        <w:t>: Master of Sciences</w:t>
      </w:r>
      <w:r>
        <w:rPr>
          <w:i/>
        </w:rPr>
        <w:t>Environmental System Analysis and Monitoring</w:t>
      </w:r>
      <w:r w:rsidR="00B04F35" w:rsidRPr="00F57AF4">
        <w:rPr>
          <w:i/>
        </w:rPr>
        <w:t xml:space="preserve">, </w:t>
      </w:r>
      <w:r>
        <w:rPr>
          <w:i/>
        </w:rPr>
        <w:t xml:space="preserve">ITC, </w:t>
      </w:r>
      <w:r>
        <w:rPr>
          <w:b/>
          <w:i/>
        </w:rPr>
        <w:t>the Netherlands</w:t>
      </w:r>
      <w:r w:rsidR="00B04F35">
        <w:rPr>
          <w:i/>
        </w:rPr>
        <w:t>.</w:t>
      </w:r>
    </w:p>
    <w:p w:rsidR="00B04F35" w:rsidRPr="00F57AF4" w:rsidRDefault="00B04F35" w:rsidP="00B04F35">
      <w:pPr>
        <w:ind w:left="720" w:hanging="720"/>
        <w:jc w:val="both"/>
      </w:pPr>
      <w:r w:rsidRPr="00F57AF4">
        <w:rPr>
          <w:i/>
        </w:rPr>
        <w:t xml:space="preserve">Subject: </w:t>
      </w:r>
      <w:r w:rsidR="00AD6F5E">
        <w:t>Environmental System Analysis and Monitoring</w:t>
      </w:r>
    </w:p>
    <w:p w:rsidR="00B04F35" w:rsidRPr="00F57AF4" w:rsidRDefault="00B04F35" w:rsidP="00B04F35">
      <w:pPr>
        <w:jc w:val="both"/>
      </w:pPr>
      <w:r w:rsidRPr="00F57AF4">
        <w:rPr>
          <w:i/>
        </w:rPr>
        <w:t>Thesis:</w:t>
      </w:r>
      <w:r w:rsidR="008812F2">
        <w:t>Chemical eros</w:t>
      </w:r>
      <w:r w:rsidR="00AD6F5E">
        <w:t>ion arou</w:t>
      </w:r>
      <w:r w:rsidR="008812F2">
        <w:t>n</w:t>
      </w:r>
      <w:r w:rsidR="00AD6F5E">
        <w:t>d lake Naivasha, Kenya</w:t>
      </w:r>
    </w:p>
    <w:p w:rsidR="00B04F35" w:rsidRPr="00F57AF4" w:rsidRDefault="00B04F35" w:rsidP="00B04F35">
      <w:pPr>
        <w:ind w:left="720" w:hanging="720"/>
        <w:jc w:val="both"/>
        <w:rPr>
          <w:i/>
        </w:rPr>
      </w:pPr>
      <w:r w:rsidRPr="00F57AF4">
        <w:rPr>
          <w:b/>
          <w:i/>
        </w:rPr>
        <w:t>Oct.</w:t>
      </w:r>
      <w:r w:rsidR="00AD6F5E">
        <w:rPr>
          <w:b/>
          <w:i/>
        </w:rPr>
        <w:t>1985</w:t>
      </w:r>
      <w:r w:rsidRPr="00F57AF4">
        <w:rPr>
          <w:b/>
          <w:i/>
        </w:rPr>
        <w:t>-</w:t>
      </w:r>
      <w:r w:rsidR="00AD6F5E">
        <w:rPr>
          <w:b/>
          <w:i/>
        </w:rPr>
        <w:t>Apr</w:t>
      </w:r>
      <w:r w:rsidRPr="00F57AF4">
        <w:rPr>
          <w:b/>
          <w:i/>
        </w:rPr>
        <w:t>.19</w:t>
      </w:r>
      <w:r w:rsidR="00AD6F5E">
        <w:rPr>
          <w:b/>
          <w:i/>
        </w:rPr>
        <w:t>90</w:t>
      </w:r>
      <w:r w:rsidRPr="00F57AF4">
        <w:rPr>
          <w:b/>
          <w:i/>
        </w:rPr>
        <w:t>: Bachelor of Sciences</w:t>
      </w:r>
      <w:r w:rsidRPr="00F57AF4">
        <w:rPr>
          <w:i/>
        </w:rPr>
        <w:t>in Agronomy, Hanoi Agricultural University No. I,</w:t>
      </w:r>
      <w:r w:rsidRPr="007C6982">
        <w:rPr>
          <w:b/>
          <w:i/>
        </w:rPr>
        <w:t>Vietnam</w:t>
      </w:r>
      <w:r>
        <w:rPr>
          <w:i/>
        </w:rPr>
        <w:t>.</w:t>
      </w:r>
    </w:p>
    <w:p w:rsidR="00B04F35" w:rsidRPr="00F57AF4" w:rsidRDefault="00B04F35" w:rsidP="00B04F35">
      <w:pPr>
        <w:ind w:left="720" w:hanging="720"/>
        <w:jc w:val="both"/>
      </w:pPr>
      <w:r w:rsidRPr="00F57AF4">
        <w:rPr>
          <w:i/>
        </w:rPr>
        <w:t xml:space="preserve"> Subject: </w:t>
      </w:r>
      <w:r w:rsidR="00AD6F5E">
        <w:t>Soil and Fertilizer</w:t>
      </w:r>
    </w:p>
    <w:p w:rsidR="00B04F35" w:rsidRPr="00F57AF4" w:rsidRDefault="00B04F35" w:rsidP="00B04F35">
      <w:pPr>
        <w:ind w:left="709"/>
        <w:jc w:val="both"/>
      </w:pPr>
      <w:r w:rsidRPr="00F57AF4">
        <w:rPr>
          <w:i/>
        </w:rPr>
        <w:t>Thesis:</w:t>
      </w:r>
      <w:r w:rsidR="00AD6F5E">
        <w:t xml:space="preserve">Study the </w:t>
      </w:r>
      <w:r w:rsidR="005D1C86">
        <w:t>suitable fertilizer application level in degraded soil in Dong Anh, Ha Noi</w:t>
      </w:r>
      <w:r w:rsidRPr="00F57AF4">
        <w:t>.</w:t>
      </w:r>
    </w:p>
    <w:p w:rsidR="00B04F35" w:rsidRPr="00F57AF4" w:rsidRDefault="00B04F35" w:rsidP="00B04F35">
      <w:pPr>
        <w:jc w:val="both"/>
      </w:pPr>
    </w:p>
    <w:p w:rsidR="00B04F35" w:rsidRDefault="00B04F35" w:rsidP="00B04F35">
      <w:pPr>
        <w:jc w:val="both"/>
        <w:rPr>
          <w:b/>
        </w:rPr>
      </w:pPr>
      <w:r w:rsidRPr="00F57AF4">
        <w:rPr>
          <w:b/>
        </w:rPr>
        <w:t xml:space="preserve">III. </w:t>
      </w:r>
      <w:r>
        <w:rPr>
          <w:b/>
        </w:rPr>
        <w:t xml:space="preserve">INTERNATIONAL </w:t>
      </w:r>
      <w:r w:rsidRPr="00F57AF4">
        <w:rPr>
          <w:b/>
        </w:rPr>
        <w:t xml:space="preserve">TRAINING </w:t>
      </w:r>
    </w:p>
    <w:p w:rsidR="00B04F35" w:rsidRPr="00F57AF4" w:rsidRDefault="00B04F35" w:rsidP="00B04F35">
      <w:pPr>
        <w:jc w:val="both"/>
        <w:rPr>
          <w:b/>
        </w:rPr>
      </w:pPr>
    </w:p>
    <w:p w:rsidR="005D1C86" w:rsidRDefault="005D1C86" w:rsidP="005D1C86">
      <w:pPr>
        <w:pStyle w:val="CompanyName"/>
      </w:pPr>
      <w:r>
        <w:t>- 1994</w:t>
      </w:r>
      <w:r w:rsidRPr="00A76053">
        <w:t xml:space="preserve">: </w:t>
      </w:r>
      <w:r>
        <w:t>Agricultural Extension strategy campaign, Asian Institute of Technology (AIT), Thailand</w:t>
      </w:r>
      <w:r w:rsidRPr="00A76053">
        <w:t>.</w:t>
      </w:r>
    </w:p>
    <w:p w:rsidR="005D1C86" w:rsidRDefault="005D1C86" w:rsidP="005D1C86">
      <w:pPr>
        <w:pStyle w:val="CompanyName"/>
      </w:pPr>
      <w:r>
        <w:t>- 2002: Using N15 for studying nitrogen fertilizer efficiencies. Malaysian Institute for Nuclear Technology Research (MINT), Kuala Lumpur, Malaysia</w:t>
      </w:r>
    </w:p>
    <w:p w:rsidR="00B04F35" w:rsidRDefault="005D1C86" w:rsidP="005D1C86">
      <w:pPr>
        <w:ind w:left="720" w:hanging="720"/>
        <w:jc w:val="both"/>
        <w:rPr>
          <w:rFonts w:ascii="Arial" w:hAnsi="Arial"/>
          <w:sz w:val="20"/>
          <w:szCs w:val="20"/>
          <w:lang w:val="en-US"/>
        </w:rPr>
      </w:pPr>
      <w:r>
        <w:rPr>
          <w:lang w:val="en-US"/>
        </w:rPr>
        <w:t xml:space="preserve">- </w:t>
      </w:r>
      <w:r w:rsidRPr="00143842">
        <w:rPr>
          <w:rFonts w:ascii="Arial" w:hAnsi="Arial"/>
          <w:sz w:val="20"/>
          <w:szCs w:val="20"/>
          <w:lang w:val="en-US"/>
        </w:rPr>
        <w:t>2010</w:t>
      </w:r>
      <w:r>
        <w:rPr>
          <w:lang w:val="en-US"/>
        </w:rPr>
        <w:t xml:space="preserve">: </w:t>
      </w:r>
      <w:r w:rsidRPr="00143842">
        <w:rPr>
          <w:rFonts w:ascii="Arial" w:hAnsi="Arial"/>
          <w:sz w:val="20"/>
          <w:szCs w:val="20"/>
          <w:lang w:val="en-US"/>
        </w:rPr>
        <w:t xml:space="preserve">Assessing Crop Production, Nutrient Management, Climatic Risk and Environmental Sustainability with Simulation Models </w:t>
      </w:r>
      <w:r w:rsidRPr="00DD06FB">
        <w:rPr>
          <w:rFonts w:ascii="Arial" w:hAnsi="Arial"/>
          <w:sz w:val="20"/>
          <w:szCs w:val="20"/>
          <w:lang w:val="en-US"/>
        </w:rPr>
        <w:t>at The University of Georgia (UGA), Griffin Campus, Griffin, Georgia, USA from May 10 – 19, 2010.</w:t>
      </w:r>
    </w:p>
    <w:p w:rsidR="00DB196C" w:rsidRDefault="00DB196C" w:rsidP="00DB196C">
      <w:pPr>
        <w:ind w:left="720" w:hanging="720"/>
        <w:jc w:val="both"/>
        <w:rPr>
          <w:rFonts w:ascii="Arial" w:hAnsi="Arial"/>
          <w:sz w:val="20"/>
          <w:szCs w:val="20"/>
          <w:lang w:val="en-US"/>
        </w:rPr>
      </w:pPr>
      <w:r>
        <w:rPr>
          <w:rFonts w:ascii="Arial" w:hAnsi="Arial"/>
          <w:sz w:val="20"/>
          <w:szCs w:val="20"/>
          <w:lang w:val="en-US"/>
        </w:rPr>
        <w:t xml:space="preserve">- 2014: Training </w:t>
      </w:r>
      <w:r w:rsidRPr="00DB196C">
        <w:rPr>
          <w:rFonts w:ascii="Arial" w:hAnsi="Arial"/>
          <w:sz w:val="20"/>
          <w:szCs w:val="20"/>
          <w:lang w:val="en-US"/>
        </w:rPr>
        <w:t>on the formulation and production of (bio) fertilizer that incorporate biochar for TA-7833-REG Pilot projects</w:t>
      </w:r>
      <w:r>
        <w:rPr>
          <w:rFonts w:ascii="Arial" w:hAnsi="Arial"/>
          <w:sz w:val="20"/>
          <w:szCs w:val="20"/>
          <w:lang w:val="en-US"/>
        </w:rPr>
        <w:t>, Phnompeng, Cambodia 3-5 March, 2014</w:t>
      </w:r>
    </w:p>
    <w:p w:rsidR="005D1C86" w:rsidRPr="00DB196C" w:rsidRDefault="005D1C86" w:rsidP="005D1C86">
      <w:pPr>
        <w:ind w:left="720" w:hanging="720"/>
        <w:jc w:val="both"/>
        <w:rPr>
          <w:rFonts w:ascii="Arial" w:hAnsi="Arial"/>
          <w:sz w:val="20"/>
          <w:szCs w:val="20"/>
          <w:lang w:val="en-US"/>
        </w:rPr>
      </w:pPr>
    </w:p>
    <w:p w:rsidR="00B04F35" w:rsidRDefault="00B04F35" w:rsidP="00B04F35">
      <w:pPr>
        <w:pStyle w:val="Heading3"/>
      </w:pPr>
      <w:r>
        <w:t>IV. RESEARCH EXPERIENCE</w:t>
      </w:r>
    </w:p>
    <w:p w:rsidR="00DE5F2B" w:rsidRDefault="00DE5F2B" w:rsidP="00BB26AD">
      <w:pPr>
        <w:spacing w:before="120"/>
        <w:ind w:right="-509"/>
        <w:jc w:val="both"/>
        <w:rPr>
          <w:color w:val="000000"/>
        </w:rPr>
      </w:pPr>
    </w:p>
    <w:p w:rsidR="00157C3E" w:rsidRDefault="00157C3E" w:rsidP="00DF4672">
      <w:pPr>
        <w:numPr>
          <w:ilvl w:val="0"/>
          <w:numId w:val="2"/>
        </w:numPr>
        <w:tabs>
          <w:tab w:val="clear" w:pos="720"/>
        </w:tabs>
        <w:spacing w:before="120"/>
        <w:ind w:left="284" w:right="-509" w:hanging="426"/>
        <w:jc w:val="both"/>
        <w:rPr>
          <w:color w:val="000000"/>
        </w:rPr>
      </w:pPr>
      <w:r>
        <w:rPr>
          <w:color w:val="000000"/>
        </w:rPr>
        <w:t>2013-2015: Project leader of project “Influences of landscape on natural habitat, natural enemies and pests on rice field system in Red River Delta” A joint research with IFPRI and Wageningen University</w:t>
      </w:r>
    </w:p>
    <w:p w:rsidR="00DF4672" w:rsidRPr="00DF4672" w:rsidRDefault="00DF4672" w:rsidP="00DF4672">
      <w:pPr>
        <w:numPr>
          <w:ilvl w:val="0"/>
          <w:numId w:val="2"/>
        </w:numPr>
        <w:tabs>
          <w:tab w:val="clear" w:pos="720"/>
        </w:tabs>
        <w:spacing w:before="120"/>
        <w:ind w:left="284" w:right="-509" w:hanging="426"/>
        <w:jc w:val="both"/>
        <w:rPr>
          <w:color w:val="000000"/>
        </w:rPr>
      </w:pPr>
      <w:r>
        <w:rPr>
          <w:color w:val="000000"/>
        </w:rPr>
        <w:lastRenderedPageBreak/>
        <w:t xml:space="preserve">2013: </w:t>
      </w:r>
      <w:r w:rsidRPr="00FC6A85">
        <w:rPr>
          <w:b/>
          <w:color w:val="000000"/>
        </w:rPr>
        <w:t>Project leader</w:t>
      </w:r>
      <w:r>
        <w:rPr>
          <w:color w:val="000000"/>
        </w:rPr>
        <w:t xml:space="preserve"> of project “Field survey and image classification for biomass estimation, Crop Growth simulation and GHG estimation for in ThanhHoa and Nghe An provinces, </w:t>
      </w:r>
      <w:r w:rsidR="00FC6A85">
        <w:rPr>
          <w:color w:val="000000"/>
        </w:rPr>
        <w:t xml:space="preserve">a </w:t>
      </w:r>
      <w:r>
        <w:rPr>
          <w:color w:val="000000"/>
        </w:rPr>
        <w:t xml:space="preserve">joint research with </w:t>
      </w:r>
      <w:r w:rsidRPr="00DF4672">
        <w:rPr>
          <w:color w:val="000000"/>
        </w:rPr>
        <w:t>Applied GeoSolutions,  &amp; DNDC Applications, Research and Training</w:t>
      </w:r>
      <w:r>
        <w:rPr>
          <w:color w:val="000000"/>
        </w:rPr>
        <w:t>, USA</w:t>
      </w:r>
    </w:p>
    <w:p w:rsidR="005D1C86" w:rsidRPr="00015979" w:rsidRDefault="005D1C86" w:rsidP="00DB196C">
      <w:pPr>
        <w:numPr>
          <w:ilvl w:val="0"/>
          <w:numId w:val="2"/>
        </w:numPr>
        <w:tabs>
          <w:tab w:val="clear" w:pos="720"/>
        </w:tabs>
        <w:spacing w:before="120"/>
        <w:ind w:left="284" w:right="-509" w:hanging="426"/>
        <w:jc w:val="both"/>
        <w:rPr>
          <w:color w:val="000000"/>
        </w:rPr>
      </w:pPr>
      <w:r w:rsidRPr="00015979">
        <w:rPr>
          <w:color w:val="000000"/>
        </w:rPr>
        <w:t xml:space="preserve">2013: </w:t>
      </w:r>
      <w:r w:rsidRPr="00DB196C">
        <w:rPr>
          <w:b/>
          <w:color w:val="000000"/>
        </w:rPr>
        <w:t>Project leader</w:t>
      </w:r>
      <w:r w:rsidRPr="00015979">
        <w:rPr>
          <w:color w:val="000000"/>
        </w:rPr>
        <w:t xml:space="preserve"> of project “Economic Viability of Climate Change Mitigation Through the Use Biochar , funded by IFPRI</w:t>
      </w:r>
    </w:p>
    <w:p w:rsidR="005D1C86" w:rsidRDefault="005D1C86" w:rsidP="00DB196C">
      <w:pPr>
        <w:numPr>
          <w:ilvl w:val="0"/>
          <w:numId w:val="2"/>
        </w:numPr>
        <w:tabs>
          <w:tab w:val="clear" w:pos="720"/>
        </w:tabs>
        <w:spacing w:before="120"/>
        <w:ind w:left="284" w:right="-509" w:hanging="426"/>
        <w:jc w:val="both"/>
        <w:rPr>
          <w:color w:val="000000"/>
        </w:rPr>
      </w:pPr>
      <w:r w:rsidRPr="00015979">
        <w:rPr>
          <w:color w:val="000000"/>
        </w:rPr>
        <w:t xml:space="preserve">2012-2014: </w:t>
      </w:r>
      <w:r w:rsidRPr="00DB196C">
        <w:rPr>
          <w:b/>
          <w:color w:val="000000"/>
        </w:rPr>
        <w:t>Project leader</w:t>
      </w:r>
      <w:r w:rsidRPr="00015979">
        <w:rPr>
          <w:color w:val="000000"/>
        </w:rPr>
        <w:t>of  project “Developing collection and treatment of crop residue for reducing rural GHG emission in Red River Delta, funded by Ministry of Agriculture and Rural Developmen</w:t>
      </w:r>
      <w:r w:rsidR="0077191B">
        <w:rPr>
          <w:color w:val="000000"/>
        </w:rPr>
        <w:t>t</w:t>
      </w:r>
      <w:r w:rsidRPr="00015979">
        <w:rPr>
          <w:color w:val="000000"/>
        </w:rPr>
        <w:t xml:space="preserve"> of Vietnam”</w:t>
      </w:r>
    </w:p>
    <w:p w:rsidR="00FC6A85" w:rsidRPr="00015979" w:rsidRDefault="00FC6A85" w:rsidP="00DB196C">
      <w:pPr>
        <w:numPr>
          <w:ilvl w:val="0"/>
          <w:numId w:val="2"/>
        </w:numPr>
        <w:tabs>
          <w:tab w:val="clear" w:pos="720"/>
        </w:tabs>
        <w:spacing w:before="120"/>
        <w:ind w:left="284" w:right="-509" w:hanging="426"/>
        <w:jc w:val="both"/>
        <w:rPr>
          <w:color w:val="000000"/>
        </w:rPr>
      </w:pPr>
      <w:r>
        <w:rPr>
          <w:color w:val="000000"/>
        </w:rPr>
        <w:t xml:space="preserve">2013: </w:t>
      </w:r>
      <w:r w:rsidRPr="00FC6A85">
        <w:rPr>
          <w:b/>
          <w:color w:val="000000"/>
        </w:rPr>
        <w:t>Project leader</w:t>
      </w:r>
      <w:r>
        <w:rPr>
          <w:color w:val="000000"/>
        </w:rPr>
        <w:t xml:space="preserve"> of project “Using remote sensing to estimate crop biomass for DNDC simulation of crop growth and GHG emission from Thai Binh province”, a joint research with </w:t>
      </w:r>
      <w:r w:rsidRPr="00DF4672">
        <w:rPr>
          <w:color w:val="000000"/>
        </w:rPr>
        <w:t>Applied GeoSolutions,  &amp; DNDC Applications, Research and Training</w:t>
      </w:r>
      <w:r>
        <w:rPr>
          <w:color w:val="000000"/>
        </w:rPr>
        <w:t>, USA</w:t>
      </w:r>
    </w:p>
    <w:p w:rsidR="005D1C86" w:rsidRPr="00015979" w:rsidRDefault="005D1C86" w:rsidP="00DB196C">
      <w:pPr>
        <w:numPr>
          <w:ilvl w:val="0"/>
          <w:numId w:val="2"/>
        </w:numPr>
        <w:tabs>
          <w:tab w:val="clear" w:pos="720"/>
        </w:tabs>
        <w:spacing w:before="120"/>
        <w:ind w:left="284" w:right="-509" w:hanging="426"/>
        <w:jc w:val="both"/>
        <w:rPr>
          <w:color w:val="000000"/>
        </w:rPr>
      </w:pPr>
      <w:r w:rsidRPr="00015979">
        <w:rPr>
          <w:color w:val="000000"/>
        </w:rPr>
        <w:t xml:space="preserve">2012-2013: </w:t>
      </w:r>
      <w:r w:rsidRPr="00DB196C">
        <w:rPr>
          <w:b/>
          <w:color w:val="000000"/>
        </w:rPr>
        <w:t>Project leader</w:t>
      </w:r>
      <w:r w:rsidRPr="00015979">
        <w:rPr>
          <w:color w:val="000000"/>
        </w:rPr>
        <w:t xml:space="preserve"> of project “Study the influence of irrigation methods and applied organic materials on Green House Gas (GHG) emission on paddy rice field”, funded by NAFOSTED</w:t>
      </w:r>
      <w:r w:rsidR="00A00313" w:rsidRPr="00015979">
        <w:rPr>
          <w:color w:val="000000"/>
        </w:rPr>
        <w:t>, Ministry of Science and Technology of Vietnam</w:t>
      </w:r>
    </w:p>
    <w:p w:rsidR="00A00313" w:rsidRPr="00015979" w:rsidRDefault="00A00313" w:rsidP="00DB196C">
      <w:pPr>
        <w:numPr>
          <w:ilvl w:val="0"/>
          <w:numId w:val="2"/>
        </w:numPr>
        <w:tabs>
          <w:tab w:val="clear" w:pos="720"/>
        </w:tabs>
        <w:spacing w:before="120"/>
        <w:ind w:left="284" w:right="-509" w:hanging="426"/>
        <w:jc w:val="both"/>
        <w:rPr>
          <w:color w:val="000000"/>
        </w:rPr>
      </w:pPr>
      <w:r w:rsidRPr="00015979">
        <w:rPr>
          <w:color w:val="000000"/>
        </w:rPr>
        <w:t xml:space="preserve">2012: </w:t>
      </w:r>
      <w:r w:rsidRPr="00DB196C">
        <w:rPr>
          <w:b/>
          <w:color w:val="000000"/>
        </w:rPr>
        <w:t>Project leader</w:t>
      </w:r>
      <w:r w:rsidRPr="00015979">
        <w:rPr>
          <w:color w:val="000000"/>
        </w:rPr>
        <w:t xml:space="preserve"> of project “An estimation of reduction potential for the agriculture sector in Vietnam”, funded by UNDP Vietnam</w:t>
      </w:r>
    </w:p>
    <w:p w:rsidR="00A00313" w:rsidRPr="00015979" w:rsidRDefault="00A00313" w:rsidP="00DB196C">
      <w:pPr>
        <w:numPr>
          <w:ilvl w:val="0"/>
          <w:numId w:val="2"/>
        </w:numPr>
        <w:tabs>
          <w:tab w:val="clear" w:pos="720"/>
        </w:tabs>
        <w:spacing w:before="120"/>
        <w:ind w:left="284" w:right="-509" w:hanging="426"/>
        <w:jc w:val="both"/>
        <w:rPr>
          <w:color w:val="000000"/>
        </w:rPr>
      </w:pPr>
      <w:r w:rsidRPr="00015979">
        <w:rPr>
          <w:color w:val="000000"/>
        </w:rPr>
        <w:t xml:space="preserve">2009-2011: </w:t>
      </w:r>
      <w:r w:rsidRPr="00DB196C">
        <w:rPr>
          <w:b/>
          <w:color w:val="000000"/>
        </w:rPr>
        <w:t>Project leader</w:t>
      </w:r>
      <w:r w:rsidRPr="00015979">
        <w:rPr>
          <w:color w:val="000000"/>
        </w:rPr>
        <w:t xml:space="preserve"> of project “Develop Innovative Policies on   Climate Change Mitigation and Market Access”, funded by IFPRI</w:t>
      </w:r>
    </w:p>
    <w:p w:rsidR="00A00313" w:rsidRPr="00015979" w:rsidRDefault="00A00313" w:rsidP="00DB196C">
      <w:pPr>
        <w:numPr>
          <w:ilvl w:val="0"/>
          <w:numId w:val="2"/>
        </w:numPr>
        <w:tabs>
          <w:tab w:val="clear" w:pos="720"/>
        </w:tabs>
        <w:spacing w:before="120"/>
        <w:ind w:left="284" w:right="-509" w:hanging="426"/>
        <w:jc w:val="both"/>
        <w:rPr>
          <w:color w:val="000000"/>
        </w:rPr>
      </w:pPr>
      <w:r w:rsidRPr="00015979">
        <w:rPr>
          <w:color w:val="000000"/>
        </w:rPr>
        <w:t xml:space="preserve">2010-2012: </w:t>
      </w:r>
      <w:r w:rsidRPr="00DB196C">
        <w:rPr>
          <w:b/>
          <w:color w:val="000000"/>
        </w:rPr>
        <w:t>Project leader</w:t>
      </w:r>
      <w:r w:rsidRPr="00015979">
        <w:rPr>
          <w:color w:val="000000"/>
        </w:rPr>
        <w:t xml:space="preserve"> of project “Develop a project of developing GIS database on orange agent base/dioxin for assessment of dioxin residue and transportation in the environment and its impact on environment and people”, funded by Ministry of natural Resources and Environment</w:t>
      </w:r>
    </w:p>
    <w:p w:rsidR="00A00313" w:rsidRPr="00015979" w:rsidRDefault="00A00313" w:rsidP="00DB196C">
      <w:pPr>
        <w:numPr>
          <w:ilvl w:val="0"/>
          <w:numId w:val="2"/>
        </w:numPr>
        <w:tabs>
          <w:tab w:val="clear" w:pos="720"/>
        </w:tabs>
        <w:spacing w:before="120"/>
        <w:ind w:left="284" w:right="-509" w:hanging="426"/>
        <w:jc w:val="both"/>
        <w:rPr>
          <w:color w:val="000000"/>
        </w:rPr>
      </w:pPr>
      <w:r w:rsidRPr="00015979">
        <w:rPr>
          <w:color w:val="000000"/>
        </w:rPr>
        <w:t xml:space="preserve">2009-2011: </w:t>
      </w:r>
      <w:r w:rsidRPr="00DB196C">
        <w:rPr>
          <w:b/>
          <w:color w:val="000000"/>
        </w:rPr>
        <w:t>Researcher</w:t>
      </w:r>
      <w:r w:rsidRPr="00015979">
        <w:rPr>
          <w:color w:val="000000"/>
        </w:rPr>
        <w:t xml:space="preserve"> in project “Evaluation on socioeconomic damages due to waste disposals from high threaten polluted handicraft villages in the Red River Delta Region, Vietnam”, funded by Ministry of Agriculture and Rural Developmen of Vietnam</w:t>
      </w:r>
    </w:p>
    <w:p w:rsidR="00A00313" w:rsidRPr="00015979" w:rsidRDefault="00A00313" w:rsidP="00DB196C">
      <w:pPr>
        <w:numPr>
          <w:ilvl w:val="0"/>
          <w:numId w:val="2"/>
        </w:numPr>
        <w:tabs>
          <w:tab w:val="clear" w:pos="720"/>
        </w:tabs>
        <w:spacing w:before="120"/>
        <w:ind w:left="284" w:right="-509" w:hanging="426"/>
        <w:jc w:val="both"/>
        <w:rPr>
          <w:color w:val="000000"/>
        </w:rPr>
      </w:pPr>
      <w:r w:rsidRPr="00015979">
        <w:rPr>
          <w:color w:val="000000"/>
        </w:rPr>
        <w:t xml:space="preserve">2011-2012: </w:t>
      </w:r>
      <w:r w:rsidRPr="00DB196C">
        <w:rPr>
          <w:b/>
          <w:color w:val="000000"/>
        </w:rPr>
        <w:t>Researcher</w:t>
      </w:r>
      <w:r w:rsidRPr="00015979">
        <w:rPr>
          <w:color w:val="000000"/>
        </w:rPr>
        <w:t xml:space="preserve"> in project “Study impacts of climate change on some main crops (rice, maize, soybean and sugarcane) in Red River Delta and Mekong River Delta”, funded by Ministry of Science and Technology of Vietnam</w:t>
      </w:r>
    </w:p>
    <w:p w:rsidR="00A00313" w:rsidRPr="00015979" w:rsidRDefault="00A00313" w:rsidP="00DB196C">
      <w:pPr>
        <w:numPr>
          <w:ilvl w:val="0"/>
          <w:numId w:val="2"/>
        </w:numPr>
        <w:tabs>
          <w:tab w:val="clear" w:pos="720"/>
        </w:tabs>
        <w:spacing w:before="120"/>
        <w:ind w:left="284" w:right="-509" w:hanging="426"/>
        <w:jc w:val="both"/>
        <w:rPr>
          <w:color w:val="000000"/>
        </w:rPr>
      </w:pPr>
      <w:r w:rsidRPr="00015979">
        <w:rPr>
          <w:color w:val="000000"/>
        </w:rPr>
        <w:t xml:space="preserve">2010-2012: </w:t>
      </w:r>
      <w:r w:rsidRPr="00DB196C">
        <w:rPr>
          <w:b/>
          <w:color w:val="000000"/>
        </w:rPr>
        <w:t>Researcher</w:t>
      </w:r>
      <w:r w:rsidRPr="00015979">
        <w:rPr>
          <w:color w:val="000000"/>
        </w:rPr>
        <w:t xml:space="preserve"> of project “Assessment of climate change impact and develop action plans for agriculture and aquaculture sectors”, funded by Ministry of Agriculture and Rural Development</w:t>
      </w:r>
    </w:p>
    <w:p w:rsidR="00100E16" w:rsidRPr="00015979" w:rsidRDefault="00A00313" w:rsidP="00DB196C">
      <w:pPr>
        <w:numPr>
          <w:ilvl w:val="0"/>
          <w:numId w:val="2"/>
        </w:numPr>
        <w:tabs>
          <w:tab w:val="clear" w:pos="720"/>
        </w:tabs>
        <w:spacing w:before="120"/>
        <w:ind w:left="284" w:right="-509" w:hanging="426"/>
        <w:jc w:val="both"/>
        <w:rPr>
          <w:color w:val="000000"/>
        </w:rPr>
      </w:pPr>
      <w:r w:rsidRPr="00015979">
        <w:rPr>
          <w:color w:val="000000"/>
        </w:rPr>
        <w:t xml:space="preserve"> 2010-2011</w:t>
      </w:r>
      <w:r w:rsidR="00100E16" w:rsidRPr="00015979">
        <w:rPr>
          <w:color w:val="000000"/>
        </w:rPr>
        <w:t xml:space="preserve">: </w:t>
      </w:r>
      <w:r w:rsidR="00100E16" w:rsidRPr="00DB196C">
        <w:rPr>
          <w:b/>
          <w:color w:val="000000"/>
        </w:rPr>
        <w:t>Researcher</w:t>
      </w:r>
      <w:r w:rsidR="00100E16" w:rsidRPr="00015979">
        <w:rPr>
          <w:color w:val="000000"/>
        </w:rPr>
        <w:t xml:space="preserve"> of project “</w:t>
      </w:r>
      <w:r w:rsidR="00100E16" w:rsidRPr="00015979">
        <w:rPr>
          <w:rFonts w:hint="eastAsia"/>
          <w:color w:val="000000"/>
        </w:rPr>
        <w:t>Study on Agricultural Mitigation Potentials in Vietnam</w:t>
      </w:r>
      <w:r w:rsidR="00100E16" w:rsidRPr="00015979">
        <w:rPr>
          <w:color w:val="000000"/>
        </w:rPr>
        <w:t>”, funded by Ministry of Agriculture and Rural Development</w:t>
      </w:r>
    </w:p>
    <w:p w:rsidR="00100E16" w:rsidRPr="00015979" w:rsidRDefault="00100E16" w:rsidP="00DB196C">
      <w:pPr>
        <w:numPr>
          <w:ilvl w:val="0"/>
          <w:numId w:val="2"/>
        </w:numPr>
        <w:tabs>
          <w:tab w:val="clear" w:pos="720"/>
        </w:tabs>
        <w:spacing w:before="120"/>
        <w:ind w:left="284" w:right="-509" w:hanging="426"/>
        <w:jc w:val="both"/>
        <w:rPr>
          <w:color w:val="000000"/>
        </w:rPr>
      </w:pPr>
      <w:r w:rsidRPr="00015979">
        <w:rPr>
          <w:color w:val="000000"/>
        </w:rPr>
        <w:t xml:space="preserve"> 2009-2011: </w:t>
      </w:r>
      <w:r w:rsidRPr="00DB196C">
        <w:rPr>
          <w:b/>
          <w:color w:val="000000"/>
        </w:rPr>
        <w:t>Project leader</w:t>
      </w:r>
      <w:r w:rsidRPr="00015979">
        <w:rPr>
          <w:color w:val="000000"/>
        </w:rPr>
        <w:t xml:space="preserve"> of project “Partnership to Develop Innovative Policies on Climate Change Mitigation and Market Access”, funded by IFPRI</w:t>
      </w:r>
    </w:p>
    <w:p w:rsidR="00100E16" w:rsidRPr="00015979" w:rsidRDefault="00100E16" w:rsidP="00DB196C">
      <w:pPr>
        <w:numPr>
          <w:ilvl w:val="0"/>
          <w:numId w:val="2"/>
        </w:numPr>
        <w:tabs>
          <w:tab w:val="clear" w:pos="720"/>
        </w:tabs>
        <w:spacing w:before="120"/>
        <w:ind w:left="284" w:right="-509" w:hanging="426"/>
        <w:jc w:val="both"/>
        <w:rPr>
          <w:color w:val="000000"/>
        </w:rPr>
      </w:pPr>
      <w:r w:rsidRPr="00015979">
        <w:rPr>
          <w:color w:val="000000"/>
        </w:rPr>
        <w:t xml:space="preserve"> 2010-2011: </w:t>
      </w:r>
      <w:r w:rsidRPr="00DB196C">
        <w:rPr>
          <w:b/>
          <w:color w:val="000000"/>
        </w:rPr>
        <w:t>Project leader</w:t>
      </w:r>
      <w:r w:rsidRPr="00015979">
        <w:rPr>
          <w:color w:val="000000"/>
        </w:rPr>
        <w:t xml:space="preserve"> of project “Using Rice residue to produce biochar for improving soil fertility and mitigating GHG emission, Soc Son district, Hanoi city”, funded by Hanoi city</w:t>
      </w:r>
    </w:p>
    <w:p w:rsidR="00100E16" w:rsidRPr="00015979" w:rsidRDefault="00100E16" w:rsidP="00DB196C">
      <w:pPr>
        <w:numPr>
          <w:ilvl w:val="0"/>
          <w:numId w:val="2"/>
        </w:numPr>
        <w:tabs>
          <w:tab w:val="clear" w:pos="720"/>
        </w:tabs>
        <w:spacing w:before="120"/>
        <w:ind w:left="284" w:right="-509" w:hanging="426"/>
        <w:jc w:val="both"/>
        <w:rPr>
          <w:color w:val="000000"/>
        </w:rPr>
      </w:pPr>
      <w:r w:rsidRPr="00015979">
        <w:rPr>
          <w:color w:val="000000"/>
        </w:rPr>
        <w:t xml:space="preserve"> 2010-2012: </w:t>
      </w:r>
      <w:r w:rsidRPr="00DB196C">
        <w:rPr>
          <w:b/>
          <w:color w:val="000000"/>
        </w:rPr>
        <w:t>Project leader</w:t>
      </w:r>
      <w:r w:rsidRPr="00015979">
        <w:rPr>
          <w:color w:val="000000"/>
        </w:rPr>
        <w:t xml:space="preserve"> of project “Determination the pollutants to agricultural areas downstream of Nhue river, Nhat Tiu, Kim Bang and Hoang Dong, DuyTien, Ha Nam for example”, funded by Vietnam Academy for Agricultural Sciences</w:t>
      </w:r>
    </w:p>
    <w:p w:rsidR="00100E16" w:rsidRPr="00015979" w:rsidRDefault="00100E16" w:rsidP="00DB196C">
      <w:pPr>
        <w:numPr>
          <w:ilvl w:val="0"/>
          <w:numId w:val="2"/>
        </w:numPr>
        <w:tabs>
          <w:tab w:val="clear" w:pos="720"/>
        </w:tabs>
        <w:spacing w:before="120"/>
        <w:ind w:left="284" w:right="-509" w:hanging="426"/>
        <w:jc w:val="both"/>
        <w:rPr>
          <w:color w:val="000000"/>
        </w:rPr>
      </w:pPr>
      <w:r w:rsidRPr="00015979">
        <w:rPr>
          <w:color w:val="000000"/>
        </w:rPr>
        <w:lastRenderedPageBreak/>
        <w:t xml:space="preserve"> 2009-2010: </w:t>
      </w:r>
      <w:r w:rsidRPr="00DB196C">
        <w:rPr>
          <w:b/>
          <w:color w:val="000000"/>
        </w:rPr>
        <w:t>Project leader</w:t>
      </w:r>
      <w:r w:rsidRPr="00015979">
        <w:rPr>
          <w:color w:val="000000"/>
        </w:rPr>
        <w:t xml:space="preserve"> of project “Determination the impact and develop the reuse procedure of waste water from sugar and ethanol factories in ThanhHoa province”, funded by Vietnam Academy for Agricultural Sciences</w:t>
      </w:r>
    </w:p>
    <w:p w:rsidR="00100E16" w:rsidRPr="00015979" w:rsidRDefault="00100E16" w:rsidP="00DB196C">
      <w:pPr>
        <w:numPr>
          <w:ilvl w:val="0"/>
          <w:numId w:val="2"/>
        </w:numPr>
        <w:tabs>
          <w:tab w:val="clear" w:pos="720"/>
        </w:tabs>
        <w:spacing w:before="120"/>
        <w:ind w:left="284" w:right="-509" w:hanging="426"/>
        <w:jc w:val="both"/>
        <w:rPr>
          <w:color w:val="000000"/>
        </w:rPr>
      </w:pPr>
      <w:r w:rsidRPr="00015979">
        <w:rPr>
          <w:color w:val="000000"/>
        </w:rPr>
        <w:t xml:space="preserve"> 2009-2010: </w:t>
      </w:r>
      <w:r w:rsidRPr="00DB196C">
        <w:rPr>
          <w:b/>
          <w:color w:val="000000"/>
        </w:rPr>
        <w:t>Researcher</w:t>
      </w:r>
      <w:r w:rsidRPr="00015979">
        <w:rPr>
          <w:color w:val="000000"/>
        </w:rPr>
        <w:t xml:space="preserve"> of project “Vulnerability to climate change: Adaptation Strategies and layers of resilience”, funded by ICRISAT</w:t>
      </w:r>
    </w:p>
    <w:p w:rsidR="00100E16" w:rsidRPr="00015979" w:rsidRDefault="00100E16" w:rsidP="00DB196C">
      <w:pPr>
        <w:numPr>
          <w:ilvl w:val="0"/>
          <w:numId w:val="2"/>
        </w:numPr>
        <w:tabs>
          <w:tab w:val="clear" w:pos="720"/>
        </w:tabs>
        <w:spacing w:before="120"/>
        <w:ind w:left="284" w:right="-509" w:hanging="426"/>
        <w:jc w:val="both"/>
        <w:rPr>
          <w:color w:val="000000"/>
        </w:rPr>
      </w:pPr>
      <w:r w:rsidRPr="00015979">
        <w:rPr>
          <w:color w:val="000000"/>
        </w:rPr>
        <w:t xml:space="preserve"> 2009: </w:t>
      </w:r>
      <w:r w:rsidRPr="00DB196C">
        <w:rPr>
          <w:b/>
          <w:color w:val="000000"/>
        </w:rPr>
        <w:t>Researcher</w:t>
      </w:r>
      <w:r w:rsidRPr="00015979">
        <w:rPr>
          <w:color w:val="000000"/>
        </w:rPr>
        <w:t xml:space="preserve"> of project “Study the economic impact of climate change and adaptation measure for agriculture sector in Vietnam”, funded by </w:t>
      </w:r>
      <w:r w:rsidR="00977D26" w:rsidRPr="00015979">
        <w:rPr>
          <w:color w:val="000000"/>
        </w:rPr>
        <w:t>World Bank</w:t>
      </w:r>
    </w:p>
    <w:p w:rsidR="00B04F35" w:rsidRPr="00015979" w:rsidRDefault="00977D26" w:rsidP="00DB196C">
      <w:pPr>
        <w:numPr>
          <w:ilvl w:val="0"/>
          <w:numId w:val="2"/>
        </w:numPr>
        <w:tabs>
          <w:tab w:val="clear" w:pos="720"/>
        </w:tabs>
        <w:spacing w:before="120"/>
        <w:ind w:left="284" w:right="-509" w:hanging="426"/>
        <w:jc w:val="both"/>
        <w:rPr>
          <w:color w:val="000000"/>
        </w:rPr>
      </w:pPr>
      <w:r w:rsidRPr="00015979">
        <w:rPr>
          <w:color w:val="000000"/>
        </w:rPr>
        <w:t xml:space="preserve"> 2008: </w:t>
      </w:r>
      <w:r w:rsidRPr="00DB196C">
        <w:rPr>
          <w:b/>
          <w:color w:val="000000"/>
        </w:rPr>
        <w:t>Project leader</w:t>
      </w:r>
      <w:r w:rsidRPr="00015979">
        <w:rPr>
          <w:color w:val="000000"/>
        </w:rPr>
        <w:t xml:space="preserve"> of project “Study spatial distribution and pathway of dioxin in A Luoi district, ThuaThien Hue province”, funded by Ministry Of Natural Resou</w:t>
      </w:r>
      <w:r w:rsidR="0077191B">
        <w:rPr>
          <w:color w:val="000000"/>
        </w:rPr>
        <w:t>r</w:t>
      </w:r>
      <w:r w:rsidRPr="00015979">
        <w:rPr>
          <w:color w:val="000000"/>
        </w:rPr>
        <w:t>ces and Environment</w:t>
      </w:r>
    </w:p>
    <w:p w:rsidR="00977D26" w:rsidRPr="00015979" w:rsidRDefault="00977D26" w:rsidP="00DB196C">
      <w:pPr>
        <w:numPr>
          <w:ilvl w:val="0"/>
          <w:numId w:val="2"/>
        </w:numPr>
        <w:tabs>
          <w:tab w:val="clear" w:pos="720"/>
        </w:tabs>
        <w:spacing w:before="120"/>
        <w:ind w:left="284" w:right="-509" w:hanging="426"/>
        <w:jc w:val="both"/>
        <w:rPr>
          <w:color w:val="000000"/>
        </w:rPr>
      </w:pPr>
      <w:r w:rsidRPr="00015979">
        <w:rPr>
          <w:color w:val="000000"/>
        </w:rPr>
        <w:t xml:space="preserve"> 2008: </w:t>
      </w:r>
      <w:r w:rsidRPr="00DB196C">
        <w:rPr>
          <w:b/>
          <w:color w:val="000000"/>
        </w:rPr>
        <w:t>Researcher</w:t>
      </w:r>
      <w:r w:rsidRPr="00015979">
        <w:rPr>
          <w:color w:val="000000"/>
        </w:rPr>
        <w:t xml:space="preserve"> of project “Study of Land use dynamic and paddy land loss due to urbanization and industrialization in Vietnam, The Sustainable Mekong Research Network – Sumernet Capacity Building Programme”, funded by SUMMENET</w:t>
      </w:r>
    </w:p>
    <w:p w:rsidR="00977D26" w:rsidRPr="00015979" w:rsidRDefault="00977D26" w:rsidP="00DB196C">
      <w:pPr>
        <w:numPr>
          <w:ilvl w:val="0"/>
          <w:numId w:val="2"/>
        </w:numPr>
        <w:tabs>
          <w:tab w:val="clear" w:pos="720"/>
        </w:tabs>
        <w:spacing w:before="120"/>
        <w:ind w:left="284" w:right="-509" w:hanging="426"/>
        <w:jc w:val="both"/>
        <w:rPr>
          <w:color w:val="000000"/>
        </w:rPr>
      </w:pPr>
      <w:r w:rsidRPr="00015979">
        <w:rPr>
          <w:color w:val="000000"/>
        </w:rPr>
        <w:t xml:space="preserve"> 2008-2010: </w:t>
      </w:r>
      <w:r w:rsidRPr="00DB196C">
        <w:rPr>
          <w:b/>
          <w:color w:val="000000"/>
        </w:rPr>
        <w:t>Researcher</w:t>
      </w:r>
      <w:r w:rsidRPr="00015979">
        <w:rPr>
          <w:color w:val="000000"/>
        </w:rPr>
        <w:t xml:space="preserve"> of pr</w:t>
      </w:r>
      <w:r w:rsidR="0077191B">
        <w:rPr>
          <w:color w:val="000000"/>
        </w:rPr>
        <w:t>o</w:t>
      </w:r>
      <w:r w:rsidRPr="00015979">
        <w:rPr>
          <w:color w:val="000000"/>
        </w:rPr>
        <w:t>ject “Influence of Climate change on Agricultural Biodiversity in Vietnam, Assigned by Vietnam Academy of Agricultural Sciences, Ministry of Agriculture and Rural development</w:t>
      </w:r>
    </w:p>
    <w:p w:rsidR="00977D26" w:rsidRPr="00015979" w:rsidRDefault="00977D26" w:rsidP="00DB196C">
      <w:pPr>
        <w:numPr>
          <w:ilvl w:val="0"/>
          <w:numId w:val="2"/>
        </w:numPr>
        <w:tabs>
          <w:tab w:val="clear" w:pos="720"/>
        </w:tabs>
        <w:spacing w:before="120"/>
        <w:ind w:left="284" w:right="-509" w:hanging="426"/>
        <w:jc w:val="both"/>
        <w:rPr>
          <w:color w:val="000000"/>
        </w:rPr>
      </w:pPr>
      <w:r w:rsidRPr="00015979">
        <w:rPr>
          <w:color w:val="000000"/>
        </w:rPr>
        <w:t xml:space="preserve"> 2007-2011: </w:t>
      </w:r>
      <w:r w:rsidRPr="00DB196C">
        <w:rPr>
          <w:b/>
          <w:color w:val="000000"/>
        </w:rPr>
        <w:t>Researcher</w:t>
      </w:r>
      <w:r w:rsidRPr="00015979">
        <w:rPr>
          <w:color w:val="000000"/>
        </w:rPr>
        <w:t xml:space="preserve"> of project “Community-based Land Management for Poverty Alleviation in Vietnam (CLIMPAV)”, funded by CIDA Canada,</w:t>
      </w:r>
    </w:p>
    <w:p w:rsidR="00977D26" w:rsidRPr="00015979" w:rsidRDefault="00977D26" w:rsidP="00DB196C">
      <w:pPr>
        <w:numPr>
          <w:ilvl w:val="0"/>
          <w:numId w:val="2"/>
        </w:numPr>
        <w:tabs>
          <w:tab w:val="clear" w:pos="720"/>
        </w:tabs>
        <w:spacing w:before="120"/>
        <w:ind w:left="284" w:right="-509" w:hanging="426"/>
        <w:jc w:val="both"/>
        <w:rPr>
          <w:color w:val="000000"/>
        </w:rPr>
      </w:pPr>
      <w:r w:rsidRPr="00015979">
        <w:rPr>
          <w:color w:val="000000"/>
        </w:rPr>
        <w:t xml:space="preserve"> 2003-2006: </w:t>
      </w:r>
      <w:r w:rsidRPr="00DB196C">
        <w:rPr>
          <w:b/>
          <w:color w:val="000000"/>
        </w:rPr>
        <w:t>Researcher</w:t>
      </w:r>
      <w:r w:rsidRPr="00015979">
        <w:rPr>
          <w:color w:val="000000"/>
        </w:rPr>
        <w:t xml:space="preserve"> of project “</w:t>
      </w:r>
      <w:r w:rsidR="002D13B0" w:rsidRPr="00015979">
        <w:rPr>
          <w:color w:val="000000"/>
        </w:rPr>
        <w:t>MGLP land use planning”, joint research between Wageningen University and Soils and Fertilizers Institute of Vietnam</w:t>
      </w:r>
    </w:p>
    <w:p w:rsidR="002D13B0" w:rsidRPr="00015979" w:rsidRDefault="002D13B0" w:rsidP="00DB196C">
      <w:pPr>
        <w:numPr>
          <w:ilvl w:val="0"/>
          <w:numId w:val="2"/>
        </w:numPr>
        <w:tabs>
          <w:tab w:val="clear" w:pos="720"/>
        </w:tabs>
        <w:spacing w:before="120"/>
        <w:ind w:left="284" w:right="-509" w:hanging="426"/>
        <w:jc w:val="both"/>
        <w:rPr>
          <w:color w:val="000000"/>
        </w:rPr>
      </w:pPr>
      <w:r w:rsidRPr="00015979">
        <w:rPr>
          <w:color w:val="000000"/>
        </w:rPr>
        <w:t xml:space="preserve"> 2002: </w:t>
      </w:r>
      <w:r w:rsidRPr="00DB196C">
        <w:rPr>
          <w:b/>
          <w:color w:val="000000"/>
        </w:rPr>
        <w:t>National expert</w:t>
      </w:r>
      <w:r w:rsidRPr="00015979">
        <w:rPr>
          <w:color w:val="000000"/>
        </w:rPr>
        <w:t xml:space="preserve"> of project “Participatory Watershed Management Project  GCP/VIE/023/BEL, 2002, FAO Belgium, Hoanhbo district committee, Quangninh province, funded by FAO</w:t>
      </w:r>
    </w:p>
    <w:p w:rsidR="00C815A5" w:rsidRPr="00015979" w:rsidRDefault="00C815A5" w:rsidP="00DB196C">
      <w:pPr>
        <w:numPr>
          <w:ilvl w:val="0"/>
          <w:numId w:val="2"/>
        </w:numPr>
        <w:tabs>
          <w:tab w:val="clear" w:pos="720"/>
        </w:tabs>
        <w:spacing w:before="120"/>
        <w:ind w:left="284" w:right="-509" w:hanging="426"/>
        <w:jc w:val="both"/>
        <w:rPr>
          <w:color w:val="000000"/>
        </w:rPr>
      </w:pPr>
      <w:r w:rsidRPr="00015979">
        <w:rPr>
          <w:color w:val="000000"/>
        </w:rPr>
        <w:t xml:space="preserve"> 2001-2002: </w:t>
      </w:r>
      <w:r w:rsidRPr="00DB196C">
        <w:rPr>
          <w:b/>
          <w:color w:val="000000"/>
        </w:rPr>
        <w:t>Research Assistant</w:t>
      </w:r>
      <w:r w:rsidRPr="00015979">
        <w:rPr>
          <w:color w:val="000000"/>
        </w:rPr>
        <w:t xml:space="preserve"> for project “AusAID project, Soil fertility for root crops and farmer field school in Soc Son district,” Hanoi, AusAID- Australia and NISF</w:t>
      </w:r>
    </w:p>
    <w:p w:rsidR="00C815A5" w:rsidRPr="00015979" w:rsidRDefault="00C815A5" w:rsidP="00DB196C">
      <w:pPr>
        <w:numPr>
          <w:ilvl w:val="0"/>
          <w:numId w:val="2"/>
        </w:numPr>
        <w:tabs>
          <w:tab w:val="clear" w:pos="720"/>
        </w:tabs>
        <w:spacing w:before="120"/>
        <w:ind w:left="284" w:right="-509" w:hanging="426"/>
        <w:jc w:val="both"/>
        <w:rPr>
          <w:color w:val="000000"/>
        </w:rPr>
      </w:pPr>
      <w:r w:rsidRPr="00015979">
        <w:rPr>
          <w:color w:val="000000"/>
        </w:rPr>
        <w:t xml:space="preserve"> 2001-2002: </w:t>
      </w:r>
      <w:r w:rsidRPr="00DB196C">
        <w:rPr>
          <w:b/>
          <w:color w:val="000000"/>
        </w:rPr>
        <w:t>Research Assistant</w:t>
      </w:r>
      <w:r w:rsidRPr="00015979">
        <w:rPr>
          <w:color w:val="000000"/>
        </w:rPr>
        <w:t xml:space="preserve"> for project “Fertilizer network for upland in Vietnam”, IBSRAM-Australia and NISF</w:t>
      </w:r>
    </w:p>
    <w:p w:rsidR="00C815A5" w:rsidRPr="00015979" w:rsidRDefault="00C815A5" w:rsidP="00DB196C">
      <w:pPr>
        <w:numPr>
          <w:ilvl w:val="0"/>
          <w:numId w:val="2"/>
        </w:numPr>
        <w:tabs>
          <w:tab w:val="clear" w:pos="720"/>
        </w:tabs>
        <w:spacing w:before="120"/>
        <w:ind w:left="284" w:right="-509" w:hanging="426"/>
        <w:jc w:val="both"/>
        <w:rPr>
          <w:color w:val="000000"/>
        </w:rPr>
      </w:pPr>
      <w:r w:rsidRPr="00015979">
        <w:rPr>
          <w:color w:val="000000"/>
        </w:rPr>
        <w:t xml:space="preserve"> 2001-2002: </w:t>
      </w:r>
      <w:r w:rsidRPr="00DB196C">
        <w:rPr>
          <w:b/>
          <w:color w:val="000000"/>
        </w:rPr>
        <w:t>Research Assistant</w:t>
      </w:r>
      <w:r w:rsidRPr="00015979">
        <w:rPr>
          <w:color w:val="000000"/>
        </w:rPr>
        <w:t xml:space="preserve"> for Project “Agroforestry systems in northern Vietnam as an alternative to short fallow shifting cultivation”, SAREC, Vietnamese partner, Swedish University of Agricultural Sciences (SLU) and NISF</w:t>
      </w:r>
    </w:p>
    <w:p w:rsidR="002D13B0" w:rsidRPr="00015979" w:rsidRDefault="00C815A5" w:rsidP="00DB196C">
      <w:pPr>
        <w:numPr>
          <w:ilvl w:val="0"/>
          <w:numId w:val="2"/>
        </w:numPr>
        <w:tabs>
          <w:tab w:val="clear" w:pos="720"/>
        </w:tabs>
        <w:spacing w:before="120"/>
        <w:ind w:left="284" w:right="-509" w:hanging="426"/>
        <w:jc w:val="both"/>
        <w:rPr>
          <w:color w:val="000000"/>
        </w:rPr>
      </w:pPr>
      <w:r w:rsidRPr="00015979">
        <w:rPr>
          <w:color w:val="000000"/>
        </w:rPr>
        <w:t xml:space="preserve"> 1992-1994</w:t>
      </w:r>
      <w:r w:rsidR="002D13B0" w:rsidRPr="00015979">
        <w:rPr>
          <w:color w:val="000000"/>
        </w:rPr>
        <w:t xml:space="preserve">: </w:t>
      </w:r>
      <w:r w:rsidRPr="00DB196C">
        <w:rPr>
          <w:b/>
          <w:color w:val="000000"/>
        </w:rPr>
        <w:t>Research Assistant</w:t>
      </w:r>
      <w:r w:rsidRPr="00015979">
        <w:rPr>
          <w:color w:val="000000"/>
        </w:rPr>
        <w:t xml:space="preserve"> for Project Using and Reclamation of Acid Sulfate soil (VIE 86 001, FAO-UNDP)”, Institute of Hydrology and Department of Hydrology, Thai Binh province</w:t>
      </w:r>
    </w:p>
    <w:p w:rsidR="00C815A5" w:rsidRPr="00015979" w:rsidRDefault="00C815A5" w:rsidP="00DB196C">
      <w:pPr>
        <w:numPr>
          <w:ilvl w:val="0"/>
          <w:numId w:val="2"/>
        </w:numPr>
        <w:tabs>
          <w:tab w:val="clear" w:pos="720"/>
        </w:tabs>
        <w:spacing w:before="120"/>
        <w:ind w:left="284" w:right="-509" w:hanging="426"/>
        <w:jc w:val="both"/>
        <w:rPr>
          <w:color w:val="000000"/>
        </w:rPr>
      </w:pPr>
      <w:r w:rsidRPr="00015979">
        <w:rPr>
          <w:color w:val="000000"/>
        </w:rPr>
        <w:t xml:space="preserve"> 1990-1992: </w:t>
      </w:r>
      <w:r w:rsidR="00280EA8" w:rsidRPr="00DB196C">
        <w:rPr>
          <w:b/>
          <w:color w:val="000000"/>
        </w:rPr>
        <w:t xml:space="preserve">Surveyor </w:t>
      </w:r>
      <w:r w:rsidR="00280EA8" w:rsidRPr="00015979">
        <w:rPr>
          <w:color w:val="000000"/>
        </w:rPr>
        <w:t>for project “Mapping soil fertility and transfe</w:t>
      </w:r>
      <w:r w:rsidR="0077191B">
        <w:rPr>
          <w:color w:val="000000"/>
        </w:rPr>
        <w:t>r</w:t>
      </w:r>
      <w:r w:rsidR="00280EA8" w:rsidRPr="00015979">
        <w:rPr>
          <w:color w:val="000000"/>
        </w:rPr>
        <w:t>ring integrated farming to the farmer in Dong Hung and Vu Thu District, Thai Binh province”, Integration of agriculture partners, Thai Binh Agriculture Extension Center.</w:t>
      </w:r>
    </w:p>
    <w:p w:rsidR="00B04F35" w:rsidRPr="00F57AF4" w:rsidRDefault="00B04F35" w:rsidP="00B04F35">
      <w:pPr>
        <w:ind w:left="709" w:hanging="425"/>
        <w:jc w:val="both"/>
      </w:pPr>
    </w:p>
    <w:p w:rsidR="00B04F35" w:rsidRPr="00015979" w:rsidRDefault="00280EA8" w:rsidP="004E23CA">
      <w:pPr>
        <w:rPr>
          <w:b/>
          <w:lang w:val="en-US"/>
        </w:rPr>
      </w:pPr>
      <w:r w:rsidRPr="00015979">
        <w:rPr>
          <w:b/>
          <w:lang w:val="en-US"/>
        </w:rPr>
        <w:t>V. Publications</w:t>
      </w:r>
    </w:p>
    <w:p w:rsidR="00280EA8" w:rsidRPr="00015979" w:rsidRDefault="00280EA8" w:rsidP="00FC6A85">
      <w:pPr>
        <w:numPr>
          <w:ilvl w:val="0"/>
          <w:numId w:val="4"/>
        </w:numPr>
        <w:spacing w:before="120"/>
        <w:ind w:left="284" w:right="-509" w:hanging="426"/>
        <w:jc w:val="both"/>
        <w:rPr>
          <w:color w:val="000000"/>
        </w:rPr>
      </w:pPr>
      <w:r w:rsidRPr="00015979">
        <w:rPr>
          <w:color w:val="000000"/>
        </w:rPr>
        <w:t>Thu N. X., T. Q. Tich, M. V. Trinh, N. N. Hong, D. V. Tam, 1996, Results of research on improving Quy – Ninh – Cau acid sulphate soil area of Quynh Phu district, Thai Binh province, Monthly journal of science, technology and economic management, Hanoi, pp 360-363.</w:t>
      </w:r>
    </w:p>
    <w:p w:rsidR="00280EA8" w:rsidRPr="00015979" w:rsidRDefault="00280EA8" w:rsidP="00DB196C">
      <w:pPr>
        <w:numPr>
          <w:ilvl w:val="0"/>
          <w:numId w:val="4"/>
        </w:numPr>
        <w:spacing w:before="120"/>
        <w:ind w:left="284" w:right="-509" w:hanging="426"/>
        <w:jc w:val="both"/>
        <w:rPr>
          <w:color w:val="000000"/>
        </w:rPr>
      </w:pPr>
      <w:r w:rsidRPr="00015979">
        <w:rPr>
          <w:color w:val="000000"/>
        </w:rPr>
        <w:lastRenderedPageBreak/>
        <w:t>Phien T., M. V. Trinh and Elizabeth, 1998, Indigenous cultivation on sloping lands and sustainable land management in Luongson, Hoabinh Province, Sustainable farming on sloping lands in Viet Nam, Research results 1990-1997, Hanoi, pp 89-99.</w:t>
      </w:r>
    </w:p>
    <w:p w:rsidR="00280EA8" w:rsidRPr="00015979" w:rsidRDefault="00280EA8" w:rsidP="00DB196C">
      <w:pPr>
        <w:numPr>
          <w:ilvl w:val="0"/>
          <w:numId w:val="4"/>
        </w:numPr>
        <w:spacing w:before="120"/>
        <w:ind w:left="284" w:right="-509" w:hanging="426"/>
        <w:jc w:val="both"/>
        <w:rPr>
          <w:color w:val="000000"/>
        </w:rPr>
      </w:pPr>
      <w:r w:rsidRPr="00015979">
        <w:rPr>
          <w:color w:val="000000"/>
        </w:rPr>
        <w:t>Trinh M. V., 2000, Potential chemical runoff around Lake Naivasha, kenya, MSc. Thesis, ITC, Enschede, the Netherlands, 66pp + anx.</w:t>
      </w:r>
    </w:p>
    <w:p w:rsidR="00280EA8" w:rsidRPr="00015979" w:rsidRDefault="00280EA8" w:rsidP="00DB196C">
      <w:pPr>
        <w:numPr>
          <w:ilvl w:val="0"/>
          <w:numId w:val="4"/>
        </w:numPr>
        <w:spacing w:before="120"/>
        <w:ind w:left="284" w:right="-509" w:hanging="426"/>
        <w:jc w:val="both"/>
        <w:rPr>
          <w:color w:val="000000"/>
        </w:rPr>
      </w:pPr>
      <w:r w:rsidRPr="00015979">
        <w:rPr>
          <w:color w:val="000000"/>
        </w:rPr>
        <w:t xml:space="preserve">Phien T., M. V. Trinh, N. C. Vinh, L. N., T. S. Hai, N. N. Mai, 2000, Soil erosion under different short fallow shifting cultivation systems on sloping land, Vietnam Soil science 13: 109-116. </w:t>
      </w:r>
    </w:p>
    <w:p w:rsidR="00280EA8" w:rsidRPr="00015979" w:rsidRDefault="00280EA8" w:rsidP="00DB196C">
      <w:pPr>
        <w:numPr>
          <w:ilvl w:val="0"/>
          <w:numId w:val="4"/>
        </w:numPr>
        <w:spacing w:before="120"/>
        <w:ind w:left="284" w:right="-509" w:hanging="426"/>
        <w:jc w:val="both"/>
        <w:rPr>
          <w:color w:val="000000"/>
        </w:rPr>
      </w:pPr>
      <w:r w:rsidRPr="00015979">
        <w:rPr>
          <w:color w:val="000000"/>
        </w:rPr>
        <w:t>Phien T., M. V. Trinh, N. C. Vinh, F. Minh Ha and I. Nellson, 2001, Soil erosion and Nutrient balance under different croping systems of short fallow shifting cultivation, Vietnam Soil Science 14: 38-47.</w:t>
      </w:r>
    </w:p>
    <w:p w:rsidR="00280EA8" w:rsidRPr="00015979" w:rsidRDefault="00280EA8" w:rsidP="00DB196C">
      <w:pPr>
        <w:numPr>
          <w:ilvl w:val="0"/>
          <w:numId w:val="4"/>
        </w:numPr>
        <w:spacing w:before="120"/>
        <w:ind w:left="284" w:right="-509" w:hanging="426"/>
        <w:jc w:val="both"/>
        <w:rPr>
          <w:color w:val="000000"/>
        </w:rPr>
      </w:pPr>
      <w:r w:rsidRPr="00015979">
        <w:rPr>
          <w:color w:val="000000"/>
        </w:rPr>
        <w:t>Phien T., M. V. Trinh and D. C. Duong, 2001, Soil erosion in hilly land of Ninh Son District, NinhThuan province, Vietnam Soil Science 15, 161 – 169.</w:t>
      </w:r>
    </w:p>
    <w:p w:rsidR="00280EA8" w:rsidRPr="00015979" w:rsidRDefault="00280EA8" w:rsidP="00DB196C">
      <w:pPr>
        <w:numPr>
          <w:ilvl w:val="0"/>
          <w:numId w:val="4"/>
        </w:numPr>
        <w:spacing w:before="120"/>
        <w:ind w:left="284" w:right="-509" w:hanging="426"/>
        <w:jc w:val="both"/>
        <w:rPr>
          <w:color w:val="000000"/>
        </w:rPr>
      </w:pPr>
      <w:r w:rsidRPr="00015979">
        <w:rPr>
          <w:color w:val="000000"/>
        </w:rPr>
        <w:t>Trinh M. V. and T. Phien, 2002, The use of modelling in quantifying and mapping soil erosion by water in sloping land, case study in Ninh son, South central district of Vietnam.Vietnam Soil Science (Special issue in English), 159-169.</w:t>
      </w:r>
    </w:p>
    <w:p w:rsidR="00280EA8" w:rsidRPr="00015979" w:rsidRDefault="00280EA8" w:rsidP="00DB196C">
      <w:pPr>
        <w:numPr>
          <w:ilvl w:val="0"/>
          <w:numId w:val="4"/>
        </w:numPr>
        <w:spacing w:before="120"/>
        <w:ind w:left="284" w:right="-509" w:hanging="426"/>
        <w:jc w:val="both"/>
        <w:rPr>
          <w:color w:val="000000"/>
        </w:rPr>
      </w:pPr>
      <w:r w:rsidRPr="00015979">
        <w:rPr>
          <w:color w:val="000000"/>
        </w:rPr>
        <w:t>Mai Van Trinh, Thai Phien, 2004, Application of modeling for soil erosion research in Luong son, hoabinh, Vietnam Soil Science 21, 166-171.</w:t>
      </w:r>
    </w:p>
    <w:p w:rsidR="00280EA8" w:rsidRPr="00015979" w:rsidRDefault="00280EA8" w:rsidP="00DB196C">
      <w:pPr>
        <w:numPr>
          <w:ilvl w:val="0"/>
          <w:numId w:val="4"/>
        </w:numPr>
        <w:spacing w:before="120"/>
        <w:ind w:left="284" w:right="-509" w:hanging="426"/>
        <w:jc w:val="both"/>
        <w:rPr>
          <w:color w:val="000000"/>
        </w:rPr>
      </w:pPr>
      <w:r w:rsidRPr="00015979">
        <w:rPr>
          <w:color w:val="000000"/>
        </w:rPr>
        <w:t xml:space="preserve">Mai Van Trinh , Nguyen Dinh Duong, Herman van Keulen, 2004, Using landsat images for studying land use dynamics and soil degradation, case study in tamduong district, vinhphuc province, vietnam, International Journal of Geoinformatics 1, 157-164. </w:t>
      </w:r>
    </w:p>
    <w:p w:rsidR="00280EA8" w:rsidRPr="00015979" w:rsidRDefault="00280EA8" w:rsidP="00DB196C">
      <w:pPr>
        <w:numPr>
          <w:ilvl w:val="0"/>
          <w:numId w:val="4"/>
        </w:numPr>
        <w:spacing w:before="120"/>
        <w:ind w:left="284" w:right="-509" w:hanging="426"/>
        <w:jc w:val="both"/>
        <w:rPr>
          <w:color w:val="000000"/>
        </w:rPr>
      </w:pPr>
      <w:r w:rsidRPr="00015979">
        <w:rPr>
          <w:color w:val="000000"/>
        </w:rPr>
        <w:t>Mai Van Trinh and Tran XuanDinh, 2005, Evaluation of potential yields for rice, maize and soybean crops on soils in Red River Delta through Crop Growth Modeling, Vietnam Soil Science 24, 99-104.</w:t>
      </w:r>
    </w:p>
    <w:p w:rsidR="00280EA8" w:rsidRPr="00015979" w:rsidRDefault="00280EA8" w:rsidP="00DB196C">
      <w:pPr>
        <w:numPr>
          <w:ilvl w:val="0"/>
          <w:numId w:val="4"/>
        </w:numPr>
        <w:spacing w:before="120"/>
        <w:ind w:left="284" w:right="-509" w:hanging="426"/>
        <w:jc w:val="both"/>
        <w:rPr>
          <w:color w:val="000000"/>
        </w:rPr>
      </w:pPr>
      <w:r w:rsidRPr="00015979">
        <w:rPr>
          <w:color w:val="000000"/>
        </w:rPr>
        <w:t>Trinh M. V., 2005, Using satellite images for researching land use change and soil degradation dynamic in hilly and mountainous regions in North Vietnam, Science, technology for agriculture and rural development after 20 years of reform “DOIMOI”, volume 3, Ministry of Agriculture and Rural development, National Politic publishing house, Hanoi, 394-342.</w:t>
      </w:r>
    </w:p>
    <w:p w:rsidR="00280EA8" w:rsidRPr="00015979" w:rsidRDefault="00280EA8" w:rsidP="00DB196C">
      <w:pPr>
        <w:numPr>
          <w:ilvl w:val="0"/>
          <w:numId w:val="4"/>
        </w:numPr>
        <w:spacing w:before="120"/>
        <w:ind w:left="284" w:right="-509" w:hanging="426"/>
        <w:jc w:val="both"/>
        <w:rPr>
          <w:color w:val="000000"/>
        </w:rPr>
      </w:pPr>
      <w:r w:rsidRPr="00015979">
        <w:rPr>
          <w:color w:val="000000"/>
        </w:rPr>
        <w:t xml:space="preserve">Trinh, M. V. and Phien, T., 2005, The Factors influenced in to the quality of soil erosion map, Research results of National Institute for Soils and Fertilizers, volume 4, Agricultural Publishing House, Hanoi, 108-119. </w:t>
      </w:r>
    </w:p>
    <w:p w:rsidR="00280EA8" w:rsidRPr="00015979" w:rsidRDefault="00280EA8" w:rsidP="00DB196C">
      <w:pPr>
        <w:numPr>
          <w:ilvl w:val="0"/>
          <w:numId w:val="4"/>
        </w:numPr>
        <w:spacing w:before="120"/>
        <w:ind w:left="284" w:right="-509" w:hanging="426"/>
        <w:jc w:val="both"/>
        <w:rPr>
          <w:color w:val="000000"/>
        </w:rPr>
      </w:pPr>
      <w:r w:rsidRPr="00015979">
        <w:rPr>
          <w:color w:val="000000"/>
        </w:rPr>
        <w:t>Phien, T., Trinh, M. V. and Hue, N., 2005, Effect of Hedgerow Farming Systems on Sloping Lands in Vietnam, Research results of National Institute for Soils and Fertilizers, volume 4, Agricultural Publishing House, Hanoi, 540-550.</w:t>
      </w:r>
    </w:p>
    <w:p w:rsidR="00280EA8" w:rsidRPr="00015979" w:rsidRDefault="00280EA8" w:rsidP="00DB196C">
      <w:pPr>
        <w:numPr>
          <w:ilvl w:val="0"/>
          <w:numId w:val="4"/>
        </w:numPr>
        <w:spacing w:before="120"/>
        <w:ind w:left="284" w:right="-509" w:hanging="426"/>
        <w:jc w:val="both"/>
        <w:rPr>
          <w:color w:val="000000"/>
        </w:rPr>
      </w:pPr>
      <w:r w:rsidRPr="00015979">
        <w:rPr>
          <w:color w:val="000000"/>
        </w:rPr>
        <w:t>Phien, T., Trinh, M. V., D. F. Acton and Hue, N. 2005, Green Hedgerow and its roles for upland Farming Systems in Vietnam. Vietnam Soil Science (Speciall in English)</w:t>
      </w:r>
    </w:p>
    <w:p w:rsidR="00280EA8" w:rsidRPr="00015979" w:rsidRDefault="00280EA8" w:rsidP="00DB196C">
      <w:pPr>
        <w:numPr>
          <w:ilvl w:val="0"/>
          <w:numId w:val="4"/>
        </w:numPr>
        <w:spacing w:before="120"/>
        <w:ind w:left="284" w:right="-509" w:hanging="426"/>
        <w:jc w:val="both"/>
        <w:rPr>
          <w:color w:val="000000"/>
        </w:rPr>
      </w:pPr>
      <w:r w:rsidRPr="00015979">
        <w:rPr>
          <w:color w:val="000000"/>
        </w:rPr>
        <w:t>Vinh, N. C., Trinh, M. V., 2007, Soil and soil management for sustainable production in BacBinh district, BinhThuan province, Agricultural Publishing House, 154 pp.</w:t>
      </w:r>
    </w:p>
    <w:p w:rsidR="00280EA8" w:rsidRPr="00015979" w:rsidRDefault="00280EA8" w:rsidP="00DB196C">
      <w:pPr>
        <w:numPr>
          <w:ilvl w:val="0"/>
          <w:numId w:val="4"/>
        </w:numPr>
        <w:spacing w:before="120"/>
        <w:ind w:left="284" w:right="-509" w:hanging="426"/>
        <w:jc w:val="both"/>
        <w:rPr>
          <w:color w:val="000000"/>
        </w:rPr>
      </w:pPr>
      <w:r w:rsidRPr="00015979">
        <w:rPr>
          <w:color w:val="000000"/>
        </w:rPr>
        <w:t xml:space="preserve"> Trinh, M. V. 2007, Nitrogen leaching in intensive farming in Tam duong district, Vinhphuc province, Vietnam soil science 28, 64-69</w:t>
      </w:r>
    </w:p>
    <w:p w:rsidR="00280EA8" w:rsidRPr="00015979" w:rsidRDefault="00280EA8" w:rsidP="00DB196C">
      <w:pPr>
        <w:numPr>
          <w:ilvl w:val="0"/>
          <w:numId w:val="4"/>
        </w:numPr>
        <w:spacing w:before="120"/>
        <w:ind w:left="284" w:right="-509" w:hanging="426"/>
        <w:jc w:val="both"/>
        <w:rPr>
          <w:color w:val="000000"/>
        </w:rPr>
      </w:pPr>
      <w:r w:rsidRPr="00015979">
        <w:rPr>
          <w:color w:val="000000"/>
        </w:rPr>
        <w:t>Trinh, M. V. 2008, Soil erosion on a watershed presenting of terraces in Tam Dao district, Vinhphuc province, Vietnam soil science 29, 84-89</w:t>
      </w:r>
    </w:p>
    <w:p w:rsidR="00280EA8" w:rsidRPr="00015979" w:rsidRDefault="00280EA8" w:rsidP="00DB196C">
      <w:pPr>
        <w:numPr>
          <w:ilvl w:val="0"/>
          <w:numId w:val="4"/>
        </w:numPr>
        <w:spacing w:before="120"/>
        <w:ind w:left="284" w:right="-509" w:hanging="426"/>
        <w:jc w:val="both"/>
        <w:rPr>
          <w:color w:val="000000"/>
        </w:rPr>
      </w:pPr>
      <w:r w:rsidRPr="00015979">
        <w:rPr>
          <w:color w:val="000000"/>
        </w:rPr>
        <w:lastRenderedPageBreak/>
        <w:t>Applying LISEM software to calculate soil erosion in watershed on hilly land of Northern Vietnam, Vietnam Soil Sciences 31, 179-184</w:t>
      </w:r>
    </w:p>
    <w:p w:rsidR="00280EA8" w:rsidRPr="00015979" w:rsidRDefault="00280EA8" w:rsidP="00DB196C">
      <w:pPr>
        <w:numPr>
          <w:ilvl w:val="0"/>
          <w:numId w:val="4"/>
        </w:numPr>
        <w:spacing w:before="120"/>
        <w:ind w:left="284" w:right="-509" w:hanging="426"/>
        <w:jc w:val="both"/>
        <w:rPr>
          <w:color w:val="000000"/>
        </w:rPr>
      </w:pPr>
      <w:r w:rsidRPr="00015979">
        <w:rPr>
          <w:color w:val="000000"/>
        </w:rPr>
        <w:t xml:space="preserve"> Trinh, M. V., Van Keulen, H. and Roetter, R., 2009, Studying nitrogen leaching on intensive farming systems on degraded soils of middle land, Vietnam Soil Science 31, 185-190.</w:t>
      </w:r>
    </w:p>
    <w:p w:rsidR="00280EA8" w:rsidRPr="00015979" w:rsidRDefault="00280EA8" w:rsidP="00DB196C">
      <w:pPr>
        <w:numPr>
          <w:ilvl w:val="0"/>
          <w:numId w:val="4"/>
        </w:numPr>
        <w:spacing w:before="120"/>
        <w:ind w:left="284" w:right="-509" w:hanging="426"/>
        <w:jc w:val="both"/>
        <w:rPr>
          <w:color w:val="000000"/>
        </w:rPr>
      </w:pPr>
      <w:r w:rsidRPr="00015979">
        <w:rPr>
          <w:color w:val="000000"/>
        </w:rPr>
        <w:t xml:space="preserve"> Trinh. M. V., Ha, P. Q., Cuong, T. V., Thong, N. D., Hue, N. T., Loan, B. P. Truong, P. H., Huong, C. T. T., Anh, P. L., Giang, T. T., 2009, Applying modelling to simulate pathway and spatial distribution of dioxin due to chemical spraying in the war, A Luoi district, ThuaThien Hue province, Toxicology Magazine 12, 12-16.</w:t>
      </w:r>
    </w:p>
    <w:p w:rsidR="00280EA8" w:rsidRPr="00015979" w:rsidRDefault="00280EA8" w:rsidP="00DB196C">
      <w:pPr>
        <w:numPr>
          <w:ilvl w:val="0"/>
          <w:numId w:val="4"/>
        </w:numPr>
        <w:spacing w:before="120"/>
        <w:ind w:left="284" w:right="-509" w:hanging="426"/>
        <w:jc w:val="both"/>
        <w:rPr>
          <w:color w:val="000000"/>
        </w:rPr>
      </w:pPr>
      <w:r w:rsidRPr="00015979">
        <w:rPr>
          <w:color w:val="000000"/>
        </w:rPr>
        <w:t>Trinh, M. V., Van Keulen, H., 2009, Nleach2D model for calculation of nitrogen leaching on intensive farming, Vietnam Soil Science 32, 10-16</w:t>
      </w:r>
    </w:p>
    <w:p w:rsidR="00280EA8" w:rsidRPr="00015979" w:rsidRDefault="00280EA8" w:rsidP="00DB196C">
      <w:pPr>
        <w:numPr>
          <w:ilvl w:val="0"/>
          <w:numId w:val="4"/>
        </w:numPr>
        <w:spacing w:before="120"/>
        <w:ind w:left="284" w:right="-509" w:hanging="426"/>
        <w:jc w:val="both"/>
        <w:rPr>
          <w:color w:val="000000"/>
        </w:rPr>
      </w:pPr>
      <w:r w:rsidRPr="00015979">
        <w:rPr>
          <w:color w:val="000000"/>
        </w:rPr>
        <w:t>Trinh, M. V., Vuong, T. Q., Van Keulen, H., 2009, Apply NLEACH2D model for calculation of Nitrogen Leaching on intensive farming, Science and Technology journal of Agriculture &amp; Rural Development, Vietnam December 2009, 3-8</w:t>
      </w:r>
    </w:p>
    <w:p w:rsidR="00280EA8" w:rsidRPr="00015979" w:rsidRDefault="00280EA8" w:rsidP="00DB196C">
      <w:pPr>
        <w:numPr>
          <w:ilvl w:val="0"/>
          <w:numId w:val="4"/>
        </w:numPr>
        <w:spacing w:before="120"/>
        <w:ind w:left="284" w:right="-509" w:hanging="426"/>
        <w:jc w:val="both"/>
        <w:rPr>
          <w:color w:val="000000"/>
        </w:rPr>
      </w:pPr>
      <w:r w:rsidRPr="00015979">
        <w:rPr>
          <w:color w:val="000000"/>
        </w:rPr>
        <w:t xml:space="preserve"> Trinh, M. V., Minh, N. D., Hai, T. S., Mai, N. N., Anh, L. X., 2010, Application of remote sensing and GIS in studying land use changes due to industrialization in Red River Delta (Vietnam), Vietnam Soil Sciences 33, 50-55</w:t>
      </w:r>
    </w:p>
    <w:p w:rsidR="00280EA8" w:rsidRPr="00015979" w:rsidRDefault="00280EA8" w:rsidP="00DB196C">
      <w:pPr>
        <w:numPr>
          <w:ilvl w:val="0"/>
          <w:numId w:val="4"/>
        </w:numPr>
        <w:spacing w:before="120"/>
        <w:ind w:left="284" w:right="-509" w:hanging="426"/>
        <w:jc w:val="both"/>
        <w:rPr>
          <w:color w:val="000000"/>
        </w:rPr>
      </w:pPr>
      <w:r w:rsidRPr="00015979">
        <w:rPr>
          <w:color w:val="000000"/>
        </w:rPr>
        <w:t>Hai, T. S., Trinh, M. V., Anh, L. X., Minh, N. D. Mai, N. N., 2010, Study farmers’ livelihood those who lose their land due to urbanization in northern Viet Nam, Vietnam Soil Science 33, 156-160.</w:t>
      </w:r>
    </w:p>
    <w:p w:rsidR="00280EA8" w:rsidRPr="00015979" w:rsidRDefault="00280EA8" w:rsidP="00DB196C">
      <w:pPr>
        <w:numPr>
          <w:ilvl w:val="0"/>
          <w:numId w:val="4"/>
        </w:numPr>
        <w:spacing w:before="120"/>
        <w:ind w:left="284" w:right="-509" w:hanging="426"/>
        <w:jc w:val="both"/>
        <w:rPr>
          <w:color w:val="000000"/>
        </w:rPr>
      </w:pPr>
      <w:r w:rsidRPr="00015979">
        <w:rPr>
          <w:color w:val="000000"/>
        </w:rPr>
        <w:t>Trinh, M. V., T. V. Cuong, B. D. Dung and P. Q. Ha, 2010, Studying soil erosion using radioactive isotope Cs-137 in A Luoi district – ThuaThien Hue province, Vietnam Soil Science 34: 118-122.</w:t>
      </w:r>
    </w:p>
    <w:p w:rsidR="00280EA8" w:rsidRPr="00015979" w:rsidRDefault="00280EA8" w:rsidP="00DB196C">
      <w:pPr>
        <w:numPr>
          <w:ilvl w:val="0"/>
          <w:numId w:val="4"/>
        </w:numPr>
        <w:spacing w:before="120"/>
        <w:ind w:left="284" w:right="-509" w:hanging="426"/>
        <w:jc w:val="both"/>
        <w:rPr>
          <w:color w:val="000000"/>
        </w:rPr>
      </w:pPr>
      <w:r w:rsidRPr="00015979">
        <w:rPr>
          <w:color w:val="000000"/>
        </w:rPr>
        <w:t xml:space="preserve"> Ha, P. Q., V. D. Quynh, B. T. P. Loan and M. V. Trinh, 2010, Heavy metal content in soils and vegetables of intensive/rotation vegetable production systems on acrisols in Melinh district and fluvisols in HoaiDuc district, Hanoi, 2009, Vietnam Soil Science 34, 145-150.</w:t>
      </w:r>
    </w:p>
    <w:p w:rsidR="00280EA8" w:rsidRPr="00015979" w:rsidRDefault="00280EA8" w:rsidP="00DB196C">
      <w:pPr>
        <w:numPr>
          <w:ilvl w:val="0"/>
          <w:numId w:val="4"/>
        </w:numPr>
        <w:spacing w:before="120"/>
        <w:ind w:left="284" w:right="-509" w:hanging="426"/>
        <w:jc w:val="both"/>
        <w:rPr>
          <w:color w:val="000000"/>
        </w:rPr>
      </w:pPr>
      <w:r w:rsidRPr="00015979">
        <w:rPr>
          <w:color w:val="000000"/>
        </w:rPr>
        <w:t>V.T. Mai, H. Van Keulen, R.P. Roetter, 2010, Nitrogen leaching in intensive cropping systems in Tam Duong district, Red River Delta of Vietnam, Water, Air and Soil Pollution 210: 15-31</w:t>
      </w:r>
    </w:p>
    <w:p w:rsidR="00280EA8" w:rsidRPr="00015979" w:rsidRDefault="00280EA8" w:rsidP="00DB196C">
      <w:pPr>
        <w:numPr>
          <w:ilvl w:val="0"/>
          <w:numId w:val="4"/>
        </w:numPr>
        <w:spacing w:before="120"/>
        <w:ind w:left="284" w:right="-509" w:hanging="426"/>
        <w:jc w:val="both"/>
        <w:rPr>
          <w:color w:val="000000"/>
        </w:rPr>
      </w:pPr>
      <w:r w:rsidRPr="00015979">
        <w:rPr>
          <w:color w:val="000000"/>
        </w:rPr>
        <w:t>V. T. Mai, T. L. A. Mai, 2011, Modelling on Environmental Research and management, Thai Nguyen University, 120pp</w:t>
      </w:r>
    </w:p>
    <w:p w:rsidR="00280EA8" w:rsidRPr="00015979" w:rsidRDefault="00280EA8" w:rsidP="00DB196C">
      <w:pPr>
        <w:numPr>
          <w:ilvl w:val="0"/>
          <w:numId w:val="4"/>
        </w:numPr>
        <w:spacing w:before="120"/>
        <w:ind w:left="284" w:right="-509" w:hanging="426"/>
        <w:jc w:val="both"/>
        <w:rPr>
          <w:color w:val="000000"/>
        </w:rPr>
      </w:pPr>
      <w:r w:rsidRPr="00015979">
        <w:rPr>
          <w:color w:val="000000"/>
        </w:rPr>
        <w:t xml:space="preserve"> V.T. Mai and N. H. Son, 2011, Study autonomous adaptation measures to climate change of farmer in impacted climate change regions, Science and Technology Journal of Agriculture and Rural Development, Ministry of Agriculture and Rural development, Vietnam, April 2011, 21-26</w:t>
      </w:r>
    </w:p>
    <w:p w:rsidR="00280EA8" w:rsidRPr="00015979" w:rsidRDefault="00280EA8" w:rsidP="00DB196C">
      <w:pPr>
        <w:numPr>
          <w:ilvl w:val="0"/>
          <w:numId w:val="4"/>
        </w:numPr>
        <w:spacing w:before="120"/>
        <w:ind w:left="284" w:right="-509" w:hanging="426"/>
        <w:jc w:val="both"/>
        <w:rPr>
          <w:color w:val="000000"/>
        </w:rPr>
      </w:pPr>
      <w:r w:rsidRPr="00015979">
        <w:rPr>
          <w:color w:val="000000"/>
        </w:rPr>
        <w:t>M. V. Trinh, N. T. Hue, P. T. Ha and V. D. Quynh, 2011, Wastewater from sugar and ethanol plants and their use for agriculture, Science and Technology Journal of Agriculture and Rural Development, Ministry of Agriculture and Rural development, Vietnam, April 2011, 39-43</w:t>
      </w:r>
    </w:p>
    <w:p w:rsidR="00280EA8" w:rsidRPr="00015979" w:rsidRDefault="00280EA8" w:rsidP="00DB196C">
      <w:pPr>
        <w:numPr>
          <w:ilvl w:val="0"/>
          <w:numId w:val="4"/>
        </w:numPr>
        <w:spacing w:before="120"/>
        <w:ind w:left="284" w:right="-509" w:hanging="426"/>
        <w:jc w:val="both"/>
        <w:rPr>
          <w:color w:val="000000"/>
        </w:rPr>
      </w:pPr>
      <w:r w:rsidRPr="00015979">
        <w:rPr>
          <w:color w:val="000000"/>
        </w:rPr>
        <w:t>V. T. Mai, B. T. P. Loan and D. T. Dinh, 2011, The use of water in the Nhue river basin for agricultural production, Journal of Vietnamese Agricultural Science and Technology, Vietnam Academy for Agricultural Sciences 24, 43-48.</w:t>
      </w:r>
    </w:p>
    <w:p w:rsidR="00280EA8" w:rsidRPr="00015979" w:rsidRDefault="00280EA8" w:rsidP="00DB196C">
      <w:pPr>
        <w:numPr>
          <w:ilvl w:val="0"/>
          <w:numId w:val="4"/>
        </w:numPr>
        <w:spacing w:before="120"/>
        <w:ind w:left="284" w:right="-509" w:hanging="426"/>
        <w:jc w:val="both"/>
        <w:rPr>
          <w:color w:val="000000"/>
        </w:rPr>
      </w:pPr>
      <w:r w:rsidRPr="00015979">
        <w:rPr>
          <w:color w:val="000000"/>
        </w:rPr>
        <w:t>M. V. Trinh, T. V. Cuong, V. D. Quynh and N. T. H. Thu, 2011, Produce biochar from rice straw and rice husk to improve soil fertility, crop yields and reduce Greenhouse Gas Emissions, Journal of Vietnamese Agricultural Science and Technology, Vietnam Academy for Agricultural Sciences 24, 66-69</w:t>
      </w:r>
    </w:p>
    <w:p w:rsidR="00280EA8" w:rsidRPr="00015979" w:rsidRDefault="00280EA8" w:rsidP="00DB196C">
      <w:pPr>
        <w:numPr>
          <w:ilvl w:val="0"/>
          <w:numId w:val="4"/>
        </w:numPr>
        <w:spacing w:before="120"/>
        <w:ind w:left="284" w:right="-509" w:hanging="426"/>
        <w:jc w:val="both"/>
        <w:rPr>
          <w:color w:val="000000"/>
        </w:rPr>
      </w:pPr>
      <w:r w:rsidRPr="00015979">
        <w:rPr>
          <w:color w:val="000000"/>
        </w:rPr>
        <w:lastRenderedPageBreak/>
        <w:t>M. V. Trinh, P. T. Ha, V. T. Hang, D. A. Minh, L. V. Khiem and M. T. L. Anh, 2011, Journal of Vietnamese Agricultural Science and Technology, Vietnam Academy for Agricultural Sciences 24, 70-74.</w:t>
      </w:r>
    </w:p>
    <w:p w:rsidR="00280EA8" w:rsidRPr="00015979" w:rsidRDefault="00280EA8" w:rsidP="00DB196C">
      <w:pPr>
        <w:numPr>
          <w:ilvl w:val="0"/>
          <w:numId w:val="4"/>
        </w:numPr>
        <w:spacing w:before="120"/>
        <w:ind w:left="284" w:right="-509" w:hanging="426"/>
        <w:jc w:val="both"/>
        <w:rPr>
          <w:color w:val="000000"/>
        </w:rPr>
      </w:pPr>
      <w:r w:rsidRPr="00015979">
        <w:rPr>
          <w:color w:val="000000"/>
        </w:rPr>
        <w:t>M. V. Trinh, N. L. Trang and P. Q. ha, 2011, Develop assessment indices for impact of climate change on agricultural production (for field survey), 2011, Journal of Vietnamese Agricultural Science and Technology, Vietnam Academy for Agricultural Sciences 24, 75-79.</w:t>
      </w:r>
    </w:p>
    <w:p w:rsidR="00280EA8" w:rsidRPr="00015979" w:rsidRDefault="00280EA8" w:rsidP="00DB196C">
      <w:pPr>
        <w:numPr>
          <w:ilvl w:val="0"/>
          <w:numId w:val="4"/>
        </w:numPr>
        <w:spacing w:before="120"/>
        <w:ind w:left="284" w:right="-509" w:hanging="426"/>
        <w:jc w:val="both"/>
        <w:rPr>
          <w:color w:val="000000"/>
        </w:rPr>
      </w:pPr>
      <w:r w:rsidRPr="00015979">
        <w:rPr>
          <w:color w:val="000000"/>
        </w:rPr>
        <w:t>M. V. Trinh, N. H. Son and P. T. Ha, 2011, Using DNDC model to study emission of Green House Gas (GHG) and nitrogen losses on different crop rotations on Red River Delta alluvial soils, Vietnam Soil Science 36, 100-105</w:t>
      </w:r>
    </w:p>
    <w:p w:rsidR="00280EA8" w:rsidRPr="00015979" w:rsidRDefault="00280EA8" w:rsidP="00DB196C">
      <w:pPr>
        <w:numPr>
          <w:ilvl w:val="0"/>
          <w:numId w:val="4"/>
        </w:numPr>
        <w:spacing w:before="120"/>
        <w:ind w:left="284" w:right="-509" w:hanging="426"/>
        <w:jc w:val="both"/>
        <w:rPr>
          <w:color w:val="000000"/>
        </w:rPr>
      </w:pPr>
      <w:r w:rsidRPr="00015979">
        <w:rPr>
          <w:color w:val="000000"/>
        </w:rPr>
        <w:t>C. S. Huan and M. V. Trinh, 2011, Calculation of Soil erosion by water and mapping soil erosion by water in A Luoi district, ThuaThien Hue province, Vietnam Soil Science 36, 152-156</w:t>
      </w:r>
    </w:p>
    <w:p w:rsidR="00280EA8" w:rsidRPr="00015979" w:rsidRDefault="00280EA8" w:rsidP="00DB196C">
      <w:pPr>
        <w:numPr>
          <w:ilvl w:val="0"/>
          <w:numId w:val="4"/>
        </w:numPr>
        <w:spacing w:before="120"/>
        <w:ind w:left="284" w:right="-509" w:hanging="426"/>
        <w:jc w:val="both"/>
        <w:rPr>
          <w:color w:val="000000"/>
        </w:rPr>
      </w:pPr>
      <w:r w:rsidRPr="00015979">
        <w:rPr>
          <w:color w:val="000000"/>
        </w:rPr>
        <w:t xml:space="preserve">M. V. Trinh and N. H. Son, 2011, Study  the impact of climate change on cereal crop production in Vietnam, Science and Technology Journal of Agriculture and Rural Development, Ministry of Agriculture and Rural development, Vietnam, 12, 3-9 </w:t>
      </w:r>
    </w:p>
    <w:p w:rsidR="00280EA8" w:rsidRPr="00015979" w:rsidRDefault="00280EA8" w:rsidP="00DB196C">
      <w:pPr>
        <w:numPr>
          <w:ilvl w:val="0"/>
          <w:numId w:val="4"/>
        </w:numPr>
        <w:spacing w:before="120"/>
        <w:ind w:left="284" w:right="-509" w:hanging="426"/>
        <w:jc w:val="both"/>
        <w:rPr>
          <w:color w:val="000000"/>
        </w:rPr>
      </w:pPr>
      <w:r w:rsidRPr="00015979">
        <w:rPr>
          <w:color w:val="000000"/>
        </w:rPr>
        <w:t>M. V. Trinh and Tingju Zhu, 2011, Impact of climate change on yield of main cereal crops in Vietnam, In Le DinhPhung and Hoang ManhQuan (eds), Climate change: impact, adaptation and policy in agriculture, Agricultural Publishing House, 51-59</w:t>
      </w:r>
    </w:p>
    <w:p w:rsidR="00280EA8" w:rsidRPr="00015979" w:rsidRDefault="00280EA8" w:rsidP="00DB196C">
      <w:pPr>
        <w:numPr>
          <w:ilvl w:val="0"/>
          <w:numId w:val="4"/>
        </w:numPr>
        <w:spacing w:before="120"/>
        <w:ind w:left="284" w:right="-509" w:hanging="426"/>
        <w:jc w:val="both"/>
        <w:rPr>
          <w:color w:val="000000"/>
        </w:rPr>
      </w:pPr>
      <w:r w:rsidRPr="00015979">
        <w:rPr>
          <w:color w:val="000000"/>
        </w:rPr>
        <w:t xml:space="preserve"> Trinh, M. V., 2011, Development of spatial model to simulate transportation and distribution of pollutants in soils, case study of A Luoi district, ThuaThien Hue province, Vietnam Soil Science 38, 101-105</w:t>
      </w:r>
    </w:p>
    <w:p w:rsidR="00280EA8" w:rsidRPr="00015979" w:rsidRDefault="00280EA8" w:rsidP="00DB196C">
      <w:pPr>
        <w:numPr>
          <w:ilvl w:val="0"/>
          <w:numId w:val="4"/>
        </w:numPr>
        <w:spacing w:before="120"/>
        <w:ind w:left="284" w:right="-509" w:hanging="426"/>
        <w:jc w:val="both"/>
        <w:rPr>
          <w:color w:val="000000"/>
        </w:rPr>
      </w:pPr>
      <w:r w:rsidRPr="00015979">
        <w:rPr>
          <w:color w:val="000000"/>
        </w:rPr>
        <w:t xml:space="preserve"> Van Trinh Mai,  Herman van Keulen, Rudi Hessel,  CoenRitsema, ReimundRoetter, Thai Phien, 2012, Influence of paddy rice terraces on soil erosion of a small watershed in a hilly area of Northern Vietnam, Paddy Water Environ, 11:285–298, DOI 10.1007/s10333-012-0318-2</w:t>
      </w:r>
    </w:p>
    <w:p w:rsidR="00280EA8" w:rsidRPr="00015979" w:rsidRDefault="00280EA8" w:rsidP="00DB196C">
      <w:pPr>
        <w:numPr>
          <w:ilvl w:val="0"/>
          <w:numId w:val="4"/>
        </w:numPr>
        <w:spacing w:before="120"/>
        <w:ind w:left="284" w:right="-509" w:hanging="426"/>
        <w:jc w:val="both"/>
        <w:rPr>
          <w:color w:val="000000"/>
        </w:rPr>
      </w:pPr>
      <w:r w:rsidRPr="00015979">
        <w:rPr>
          <w:color w:val="000000"/>
        </w:rPr>
        <w:t>Tran Van The, Pham Quang Ha, Nguyen Van Viet and Mai Van Trinh, 2012, Impact of climate change on crop production, In: Dinh Vu Thanh and Nguyen Van Viet (eds), Impact of climate change on agricultural sector and measures to cope, Agricultural Publishing House, pp. 55-104</w:t>
      </w:r>
    </w:p>
    <w:p w:rsidR="00280EA8" w:rsidRPr="00015979" w:rsidRDefault="00280EA8" w:rsidP="00DB196C">
      <w:pPr>
        <w:numPr>
          <w:ilvl w:val="0"/>
          <w:numId w:val="4"/>
        </w:numPr>
        <w:spacing w:before="120"/>
        <w:ind w:left="284" w:right="-509" w:hanging="426"/>
        <w:jc w:val="both"/>
        <w:rPr>
          <w:color w:val="000000"/>
        </w:rPr>
      </w:pPr>
      <w:r w:rsidRPr="00015979">
        <w:rPr>
          <w:color w:val="000000"/>
        </w:rPr>
        <w:t>Bui Thi Phuong Loan and Mai Van Trinh, 2012, Introduction of natural minerals can be used for removal of arsenic from drinking water, Toxicology Magazine 20, 46-51</w:t>
      </w:r>
    </w:p>
    <w:p w:rsidR="00280EA8" w:rsidRPr="00015979" w:rsidRDefault="00280EA8" w:rsidP="00DB196C">
      <w:pPr>
        <w:numPr>
          <w:ilvl w:val="0"/>
          <w:numId w:val="4"/>
        </w:numPr>
        <w:spacing w:before="120"/>
        <w:ind w:left="284" w:right="-509" w:hanging="426"/>
        <w:jc w:val="both"/>
        <w:rPr>
          <w:color w:val="000000"/>
        </w:rPr>
      </w:pPr>
      <w:r w:rsidRPr="00015979">
        <w:rPr>
          <w:color w:val="000000"/>
        </w:rPr>
        <w:t>Mai Van Trinh and Do ThanhDinh, 2012, Urbanization, Water Quality Degradation and Irrigation for Agriculture in Nhue River Basin of Vietnam. In: IkerGarcía-Garizábal and Raphael Abrahao (eds), IRRIGATION- WATER MANAGEMENT,POLLUTION AND ALTERNATIVE STRATEGIES, Published by InTech, JanezaTrdine 9, 51000 Rijeka, Croatia, pp. 83-98.</w:t>
      </w:r>
    </w:p>
    <w:p w:rsidR="00280EA8" w:rsidRPr="00015979" w:rsidRDefault="00280EA8" w:rsidP="00DB196C">
      <w:pPr>
        <w:numPr>
          <w:ilvl w:val="0"/>
          <w:numId w:val="4"/>
        </w:numPr>
        <w:spacing w:before="120"/>
        <w:ind w:left="284" w:right="-509" w:hanging="426"/>
        <w:jc w:val="both"/>
        <w:rPr>
          <w:color w:val="000000"/>
        </w:rPr>
      </w:pPr>
      <w:r w:rsidRPr="00015979">
        <w:rPr>
          <w:color w:val="000000"/>
        </w:rPr>
        <w:t>Pham Quang Ha, Mai Van Trinh and Tran Van The, 2012, Rice production as affected by climate change in Vietnam and promising technical option to respond, In: Nguyen Van Tuat, Bui Chi Buu, Nguyen Van Viet and Nguyen The Yen (eds), Trends in Rice Research to Overcome Stresses in a Changing Climate, Agricultural Publishing House, pp 309-318</w:t>
      </w:r>
    </w:p>
    <w:p w:rsidR="00280EA8" w:rsidRPr="00015979" w:rsidRDefault="00280EA8" w:rsidP="00DB196C">
      <w:pPr>
        <w:numPr>
          <w:ilvl w:val="0"/>
          <w:numId w:val="4"/>
        </w:numPr>
        <w:spacing w:before="120"/>
        <w:ind w:left="284" w:right="-509" w:hanging="426"/>
        <w:jc w:val="both"/>
        <w:rPr>
          <w:color w:val="000000"/>
        </w:rPr>
      </w:pPr>
      <w:r w:rsidRPr="00015979">
        <w:rPr>
          <w:color w:val="000000"/>
        </w:rPr>
        <w:t>Mai Van Trinh and Tran Viet Cuong, 2012, Pyrolysis of rice straw and rice husk to produce biochar, material for improving soil fertility, crop yield and reducing Green House Gas (GHG) emission, In: Nguyen Van Tuat, Bui Chi Buu, Nguyen Van Viet and Nguyen The Yen (eds), Trends in Rice Research to Overcome Stresses in a Changing Climate, Agricultural Publishing House, pp 366-372</w:t>
      </w:r>
    </w:p>
    <w:p w:rsidR="00280EA8" w:rsidRPr="00015979" w:rsidRDefault="00280EA8" w:rsidP="00DB196C">
      <w:pPr>
        <w:numPr>
          <w:ilvl w:val="0"/>
          <w:numId w:val="4"/>
        </w:numPr>
        <w:spacing w:before="120"/>
        <w:ind w:left="284" w:right="-509" w:hanging="426"/>
        <w:jc w:val="both"/>
        <w:rPr>
          <w:color w:val="000000"/>
        </w:rPr>
      </w:pPr>
      <w:r w:rsidRPr="00015979">
        <w:rPr>
          <w:color w:val="000000"/>
        </w:rPr>
        <w:lastRenderedPageBreak/>
        <w:t>William Salas, Changcheng Li, Pete Ingraham, Mai Van Trinh, Dao The Anh, Nguyen Ngoc Mai and Claudia Ringler, 2012, National-level Crop Mitigation Potential for key Food Crops in Vietnam, IFAD-IFPRI Partnership Program - Climate Mitigation Activity</w:t>
      </w:r>
    </w:p>
    <w:p w:rsidR="00280EA8" w:rsidRPr="00015979" w:rsidRDefault="00280EA8" w:rsidP="00DB196C">
      <w:pPr>
        <w:numPr>
          <w:ilvl w:val="0"/>
          <w:numId w:val="4"/>
        </w:numPr>
        <w:spacing w:before="120"/>
        <w:ind w:left="284" w:right="-509" w:hanging="426"/>
        <w:jc w:val="both"/>
        <w:rPr>
          <w:color w:val="000000"/>
        </w:rPr>
      </w:pPr>
      <w:r w:rsidRPr="00015979">
        <w:rPr>
          <w:color w:val="000000"/>
        </w:rPr>
        <w:t>Nguyen ThiTham and Mai Van Trinh, 2012, Preliminary study on application of method “coagulation integrated with aerobic organism” for treatment of biogas liquid waste from Lam Son Alcohol factory at ThanhHoa province, Science and Technology Journal of Agriculture and Rural development, December 2012, 65-70</w:t>
      </w:r>
    </w:p>
    <w:p w:rsidR="00280EA8" w:rsidRPr="00015979" w:rsidRDefault="00280EA8" w:rsidP="00DB196C">
      <w:pPr>
        <w:numPr>
          <w:ilvl w:val="0"/>
          <w:numId w:val="4"/>
        </w:numPr>
        <w:spacing w:before="120"/>
        <w:ind w:left="284" w:right="-509" w:hanging="426"/>
        <w:jc w:val="both"/>
        <w:rPr>
          <w:color w:val="000000"/>
        </w:rPr>
      </w:pPr>
      <w:r w:rsidRPr="00015979">
        <w:rPr>
          <w:color w:val="000000"/>
        </w:rPr>
        <w:t>Tran Viet Cuong, Mai Van Trinh, Pham Quang Ha and Pham ManhKhai, 2012, Influence of Biochar on rice yield and Acrisols properties, Journal of Natural Sciences, Vietnam National University 28-4s, 19-25</w:t>
      </w:r>
    </w:p>
    <w:p w:rsidR="00280EA8" w:rsidRPr="00015979" w:rsidRDefault="00280EA8" w:rsidP="00DB196C">
      <w:pPr>
        <w:numPr>
          <w:ilvl w:val="0"/>
          <w:numId w:val="4"/>
        </w:numPr>
        <w:spacing w:before="120"/>
        <w:ind w:left="284" w:right="-509" w:hanging="426"/>
        <w:jc w:val="both"/>
        <w:rPr>
          <w:color w:val="000000"/>
        </w:rPr>
      </w:pPr>
      <w:r w:rsidRPr="00015979">
        <w:rPr>
          <w:color w:val="000000"/>
        </w:rPr>
        <w:t>Mai Van Trịnh, Nguyen Thi Hue, Pham Thanh Ha, Vu Duong Quynh, Bui Thi Phuong Loan, 2012, Influence of using waste water from Lam Son methanol factory on yield and quality of sugarcane and soil quality, Science and Technology Journal of Agriculture and Rural development, December 2012, 37-43</w:t>
      </w:r>
    </w:p>
    <w:p w:rsidR="00280EA8" w:rsidRPr="00015979" w:rsidRDefault="00280EA8" w:rsidP="00DB196C">
      <w:pPr>
        <w:numPr>
          <w:ilvl w:val="0"/>
          <w:numId w:val="4"/>
        </w:numPr>
        <w:spacing w:before="120"/>
        <w:ind w:left="284" w:right="-509" w:hanging="426"/>
        <w:jc w:val="both"/>
        <w:rPr>
          <w:color w:val="000000"/>
        </w:rPr>
      </w:pPr>
      <w:r w:rsidRPr="00015979">
        <w:rPr>
          <w:color w:val="000000"/>
        </w:rPr>
        <w:t>Mai Van Trinh, 2013, Study some adaptation measures and potential mitigation to climate change in agricultural sector, Vietnam Journal of Agriculture and Rural development, March 2013, 28-36</w:t>
      </w:r>
    </w:p>
    <w:p w:rsidR="00280EA8" w:rsidRPr="00015979" w:rsidRDefault="00280EA8" w:rsidP="00DB196C">
      <w:pPr>
        <w:numPr>
          <w:ilvl w:val="0"/>
          <w:numId w:val="4"/>
        </w:numPr>
        <w:spacing w:before="120"/>
        <w:ind w:left="284" w:right="-509" w:hanging="426"/>
        <w:jc w:val="both"/>
        <w:rPr>
          <w:color w:val="000000"/>
        </w:rPr>
      </w:pPr>
      <w:r w:rsidRPr="00015979">
        <w:rPr>
          <w:color w:val="000000"/>
        </w:rPr>
        <w:t>Mai Van Trinh, Vu Thi Hang, Pham Quang Ha and Bui Thi Phuong Loan, 2013, Develop assessment indicators impacts of climate change on agriculture in Vietnam, Vietnam Journal of Agriculture and Rural development, March 2013, 47-53</w:t>
      </w:r>
    </w:p>
    <w:p w:rsidR="00280EA8" w:rsidRPr="00015979" w:rsidRDefault="00280EA8" w:rsidP="00DB196C">
      <w:pPr>
        <w:numPr>
          <w:ilvl w:val="0"/>
          <w:numId w:val="4"/>
        </w:numPr>
        <w:spacing w:before="120"/>
        <w:ind w:left="284" w:right="-509" w:hanging="426"/>
        <w:jc w:val="both"/>
        <w:rPr>
          <w:color w:val="000000"/>
        </w:rPr>
      </w:pPr>
      <w:r w:rsidRPr="00015979">
        <w:rPr>
          <w:color w:val="000000"/>
        </w:rPr>
        <w:t>Nguyen Thi Hue, Mai Van Trinh, Bui Thi Phuong Loan, Tran Vu Nam and Pham Quang Ha, 2013, GIS application for building map impact assessment of climate change on rice production in Mekong river Delta, Vietnam Journal of Agriculture and Rural development, March 2013, 54-59</w:t>
      </w:r>
    </w:p>
    <w:p w:rsidR="00280EA8" w:rsidRPr="00015979" w:rsidRDefault="00280EA8" w:rsidP="00DB196C">
      <w:pPr>
        <w:numPr>
          <w:ilvl w:val="0"/>
          <w:numId w:val="4"/>
        </w:numPr>
        <w:spacing w:before="120"/>
        <w:ind w:left="284" w:right="-509" w:hanging="426"/>
        <w:jc w:val="both"/>
        <w:rPr>
          <w:color w:val="000000"/>
        </w:rPr>
      </w:pPr>
      <w:r w:rsidRPr="00015979">
        <w:rPr>
          <w:color w:val="000000"/>
        </w:rPr>
        <w:t>Pham Quang Ha, Mai Van Trinh, Bui Thi Phuong Loan, Do ThanhDinh and Pham Thanh Ha, 2013, Modelling with using DSSAT software for forecasting climate change impacts on rice productivity in Mekong river delta, Vietnam Journal of Agriculture and Rural development, March 2013, 60-63</w:t>
      </w:r>
    </w:p>
    <w:p w:rsidR="00280EA8" w:rsidRPr="00015979" w:rsidRDefault="00280EA8" w:rsidP="00DB196C">
      <w:pPr>
        <w:numPr>
          <w:ilvl w:val="0"/>
          <w:numId w:val="4"/>
        </w:numPr>
        <w:spacing w:before="120"/>
        <w:ind w:left="284" w:right="-509" w:hanging="426"/>
        <w:jc w:val="both"/>
        <w:rPr>
          <w:color w:val="000000"/>
        </w:rPr>
      </w:pPr>
      <w:r w:rsidRPr="00015979">
        <w:rPr>
          <w:color w:val="000000"/>
        </w:rPr>
        <w:t>Mai Van Trinh, Tran Van The and Bui Thi Phuong Loan, 2013, Potential to mitigate GHG emission from rice production in Vietnam, Vietnam Journal of Agriculture and Rural development, March 2013, 64-70</w:t>
      </w:r>
    </w:p>
    <w:p w:rsidR="00280EA8" w:rsidRPr="00015979" w:rsidRDefault="00280EA8" w:rsidP="00DB196C">
      <w:pPr>
        <w:numPr>
          <w:ilvl w:val="0"/>
          <w:numId w:val="4"/>
        </w:numPr>
        <w:spacing w:before="120"/>
        <w:ind w:left="284" w:right="-509" w:hanging="426"/>
        <w:jc w:val="both"/>
        <w:rPr>
          <w:color w:val="000000"/>
        </w:rPr>
      </w:pPr>
      <w:r w:rsidRPr="00015979">
        <w:rPr>
          <w:color w:val="000000"/>
        </w:rPr>
        <w:t>Tran Van The and Mai Van Trinh, 2013, Marginal abatement cost analysis (MAC) for selecting mitigation measures to reduce GHG emission in agriculture and rural areas, Vietnam Journal of Agriculture and Rural development, March 2013, 71-77</w:t>
      </w:r>
    </w:p>
    <w:p w:rsidR="00280EA8" w:rsidRPr="00015979" w:rsidRDefault="00280EA8" w:rsidP="00DB196C">
      <w:pPr>
        <w:numPr>
          <w:ilvl w:val="0"/>
          <w:numId w:val="4"/>
        </w:numPr>
        <w:spacing w:before="120"/>
        <w:ind w:left="284" w:right="-509" w:hanging="426"/>
        <w:jc w:val="both"/>
        <w:rPr>
          <w:color w:val="000000"/>
        </w:rPr>
      </w:pPr>
      <w:r w:rsidRPr="00015979">
        <w:rPr>
          <w:color w:val="000000"/>
        </w:rPr>
        <w:t>Mai Van Trinh, Mai ThiLanAnh, Bui Thi Phuong Loan, Nguyen Thi Thu Thuy, Pham Thanh Ha and Vu Thi Hang, 2013, Dynamic of some soil environmental elements in rice soil in summer season under different water regimes and organic materials, Vietnam Journal of Agriculture and Rural development, March 2013, 113-119.</w:t>
      </w:r>
    </w:p>
    <w:p w:rsidR="00280EA8" w:rsidRDefault="00280EA8" w:rsidP="00DB196C">
      <w:pPr>
        <w:numPr>
          <w:ilvl w:val="0"/>
          <w:numId w:val="4"/>
        </w:numPr>
        <w:spacing w:before="120"/>
        <w:ind w:left="284" w:right="-509" w:hanging="426"/>
        <w:jc w:val="both"/>
        <w:rPr>
          <w:color w:val="000000"/>
        </w:rPr>
      </w:pPr>
      <w:r w:rsidRPr="00015979">
        <w:rPr>
          <w:color w:val="000000"/>
        </w:rPr>
        <w:t>V.T. Mai, C.T. Hoanh, H. Van Keulen and R. Hessel, 2013, Spatial Modelling for Nitrogen Leaching from Intensive Farming in Red River Delta of Vietnam, Asian Journal of Water, Environment and Pollution, Vol. 10, No. 3 (2013), pp. 51–61.</w:t>
      </w:r>
    </w:p>
    <w:p w:rsidR="00150CAE" w:rsidRDefault="00150CAE" w:rsidP="00150CAE">
      <w:pPr>
        <w:numPr>
          <w:ilvl w:val="0"/>
          <w:numId w:val="4"/>
        </w:numPr>
        <w:spacing w:before="120"/>
        <w:ind w:left="284" w:right="-509" w:hanging="426"/>
        <w:jc w:val="both"/>
        <w:rPr>
          <w:color w:val="000000"/>
        </w:rPr>
      </w:pPr>
      <w:r>
        <w:rPr>
          <w:color w:val="000000"/>
        </w:rPr>
        <w:t xml:space="preserve">Mai Van Trinh and Tran Van The, 2013, Calculation of cost benefit and potential climate change mitigation of some farming techniques on rice production, </w:t>
      </w:r>
      <w:r w:rsidRPr="00015979">
        <w:rPr>
          <w:color w:val="000000"/>
        </w:rPr>
        <w:t>Vietnam Journal of Agricult</w:t>
      </w:r>
      <w:r>
        <w:rPr>
          <w:color w:val="000000"/>
        </w:rPr>
        <w:t>ure and Rural development, 12, 10-14.</w:t>
      </w:r>
    </w:p>
    <w:p w:rsidR="0041688F" w:rsidRPr="0041688F" w:rsidRDefault="0041688F" w:rsidP="00150CAE">
      <w:pPr>
        <w:numPr>
          <w:ilvl w:val="0"/>
          <w:numId w:val="4"/>
        </w:numPr>
        <w:spacing w:before="120"/>
        <w:ind w:left="284" w:right="-509" w:hanging="426"/>
        <w:jc w:val="both"/>
        <w:rPr>
          <w:color w:val="000000"/>
        </w:rPr>
      </w:pPr>
      <w:r>
        <w:rPr>
          <w:color w:val="000000"/>
        </w:rPr>
        <w:lastRenderedPageBreak/>
        <w:t>Tran Viet Cuong, Mai Van T</w:t>
      </w:r>
      <w:r w:rsidRPr="0041688F">
        <w:rPr>
          <w:color w:val="000000"/>
        </w:rPr>
        <w:t>rinh, Bui Thi Phuong Loan</w:t>
      </w:r>
      <w:r w:rsidR="00B71153">
        <w:rPr>
          <w:color w:val="000000"/>
        </w:rPr>
        <w:t>, Tran Dang Dung and Nguyen Thi</w:t>
      </w:r>
      <w:r w:rsidRPr="0041688F">
        <w:rPr>
          <w:color w:val="000000"/>
        </w:rPr>
        <w:t>Hoai Thu, 2013, Incluence of biochar on maize and rice yield and some of soil properties in DucHoa district, Long An province, Vietnam Soil Science 41, 21-24.</w:t>
      </w:r>
    </w:p>
    <w:p w:rsidR="0041688F" w:rsidRPr="00015979" w:rsidRDefault="0041688F" w:rsidP="00150CAE">
      <w:pPr>
        <w:numPr>
          <w:ilvl w:val="0"/>
          <w:numId w:val="4"/>
        </w:numPr>
        <w:spacing w:before="120"/>
        <w:ind w:left="284" w:right="-509" w:hanging="426"/>
        <w:jc w:val="both"/>
        <w:rPr>
          <w:color w:val="000000"/>
        </w:rPr>
      </w:pPr>
      <w:r w:rsidRPr="0041688F">
        <w:rPr>
          <w:color w:val="000000"/>
        </w:rPr>
        <w:t>Mai Van Trinh, Bui Thi Phuong Loan and Claudia Ringer, 2013, Effect of mitigation techniques on green house gas emission in paddy rice, Vietnam Soil Science, 41, 46-51.</w:t>
      </w:r>
    </w:p>
    <w:p w:rsidR="009F5D93" w:rsidRPr="009F5D93" w:rsidRDefault="009F5D93" w:rsidP="00DB196C">
      <w:pPr>
        <w:numPr>
          <w:ilvl w:val="0"/>
          <w:numId w:val="4"/>
        </w:numPr>
        <w:spacing w:before="120"/>
        <w:ind w:left="284" w:right="-509" w:hanging="426"/>
        <w:jc w:val="both"/>
        <w:rPr>
          <w:color w:val="000000"/>
        </w:rPr>
      </w:pPr>
      <w:r w:rsidRPr="009F5D93">
        <w:rPr>
          <w:color w:val="000000"/>
        </w:rPr>
        <w:t>Mai Van Trinh, Tran Van The and Dinh Vu Thanh, 2014, Climate change and crop production, Agricultural Publishing House, 153p.</w:t>
      </w:r>
    </w:p>
    <w:p w:rsidR="009F5D93" w:rsidRPr="009F5D93" w:rsidRDefault="009F5D93" w:rsidP="00DB196C">
      <w:pPr>
        <w:numPr>
          <w:ilvl w:val="0"/>
          <w:numId w:val="4"/>
        </w:numPr>
        <w:spacing w:before="120"/>
        <w:ind w:left="284" w:right="-509" w:hanging="426"/>
        <w:jc w:val="both"/>
        <w:rPr>
          <w:color w:val="000000"/>
        </w:rPr>
      </w:pPr>
      <w:r w:rsidRPr="009F5D93">
        <w:rPr>
          <w:color w:val="000000"/>
        </w:rPr>
        <w:t>ArjunPandey, Van Trinh Mai, Duong Quynh Vu, Thi Phuong Loan Bui, ThiLanAnh Mai, Lars Stoumann Jensen, Andreas de Neergaard, 2014, Organic matter and water management strategies to reduce methane and nitrous oxide emissions from rice paddies in Vietnam, Agriculture, Ecosystems and Environment 196, pp.137–146</w:t>
      </w:r>
    </w:p>
    <w:p w:rsidR="009F5D93" w:rsidRDefault="009F5D93" w:rsidP="00DB196C">
      <w:pPr>
        <w:numPr>
          <w:ilvl w:val="0"/>
          <w:numId w:val="4"/>
        </w:numPr>
        <w:spacing w:before="120"/>
        <w:ind w:left="284" w:right="-509" w:hanging="426"/>
        <w:jc w:val="both"/>
        <w:rPr>
          <w:color w:val="000000"/>
        </w:rPr>
      </w:pPr>
      <w:r w:rsidRPr="009F5D93">
        <w:rPr>
          <w:color w:val="000000"/>
        </w:rPr>
        <w:t>Le Diem Kieu, Mai Van Trinh, Nguyen Ngoc Nai, Nguyen Xuan Loc, 2014, The influence of climate change on agriculture production in KienGiang province, Vietnam Journal of Agriculture</w:t>
      </w:r>
      <w:r w:rsidR="00150CAE">
        <w:rPr>
          <w:color w:val="000000"/>
        </w:rPr>
        <w:t xml:space="preserve"> and Rural development, 11</w:t>
      </w:r>
      <w:r w:rsidRPr="009F5D93">
        <w:rPr>
          <w:color w:val="000000"/>
        </w:rPr>
        <w:t>, 3-10</w:t>
      </w:r>
      <w:r w:rsidR="00150CAE">
        <w:rPr>
          <w:color w:val="000000"/>
        </w:rPr>
        <w:t>.</w:t>
      </w:r>
    </w:p>
    <w:p w:rsidR="0007414A" w:rsidRDefault="0007414A" w:rsidP="0007414A">
      <w:pPr>
        <w:numPr>
          <w:ilvl w:val="0"/>
          <w:numId w:val="4"/>
        </w:numPr>
        <w:spacing w:before="120"/>
        <w:ind w:left="284" w:right="-509" w:hanging="426"/>
        <w:jc w:val="both"/>
        <w:rPr>
          <w:color w:val="000000"/>
        </w:rPr>
      </w:pPr>
      <w:r>
        <w:rPr>
          <w:color w:val="000000"/>
        </w:rPr>
        <w:t xml:space="preserve">Mai Van Trinh, Tran Van The, Nguyen Hong Son, Bui Thi Phuong Loan and Le ThiThanhHuyen, 2014, Developing monitoring and evaluation systems on Green House Gas emission in agriculture sector, </w:t>
      </w:r>
      <w:r w:rsidRPr="009F5D93">
        <w:rPr>
          <w:color w:val="000000"/>
        </w:rPr>
        <w:t>Vietnam Journal of Agriculture</w:t>
      </w:r>
      <w:r>
        <w:rPr>
          <w:color w:val="000000"/>
        </w:rPr>
        <w:t xml:space="preserve"> and Rural development, 12</w:t>
      </w:r>
      <w:r w:rsidRPr="009F5D93">
        <w:rPr>
          <w:color w:val="000000"/>
        </w:rPr>
        <w:t xml:space="preserve">, </w:t>
      </w:r>
      <w:r>
        <w:rPr>
          <w:color w:val="000000"/>
        </w:rPr>
        <w:t>72-81.</w:t>
      </w:r>
    </w:p>
    <w:p w:rsidR="0007414A" w:rsidRDefault="0007414A" w:rsidP="0007414A">
      <w:pPr>
        <w:numPr>
          <w:ilvl w:val="0"/>
          <w:numId w:val="4"/>
        </w:numPr>
        <w:spacing w:before="120"/>
        <w:ind w:left="284" w:right="-509" w:hanging="426"/>
        <w:jc w:val="both"/>
        <w:rPr>
          <w:color w:val="000000"/>
        </w:rPr>
      </w:pPr>
      <w:r>
        <w:rPr>
          <w:color w:val="000000"/>
        </w:rPr>
        <w:t xml:space="preserve">Pham Quang Ha, Bui Thi Phuong Loan, Mai Van Trinh and Vu Thi Hang, 2014, Impact assessment of climate change on crop production in Northern Mountainous region, Vietnam, </w:t>
      </w:r>
      <w:r w:rsidRPr="009F5D93">
        <w:rPr>
          <w:color w:val="000000"/>
        </w:rPr>
        <w:t>Vietnam Journal of Agriculture</w:t>
      </w:r>
      <w:r>
        <w:rPr>
          <w:color w:val="000000"/>
        </w:rPr>
        <w:t xml:space="preserve"> and Rural development, 12, 82-86.</w:t>
      </w:r>
    </w:p>
    <w:p w:rsidR="0007414A" w:rsidRPr="0007414A" w:rsidRDefault="0007414A" w:rsidP="0007414A">
      <w:pPr>
        <w:numPr>
          <w:ilvl w:val="0"/>
          <w:numId w:val="4"/>
        </w:numPr>
        <w:spacing w:before="120"/>
        <w:ind w:left="284" w:right="-509" w:hanging="426"/>
        <w:jc w:val="both"/>
        <w:rPr>
          <w:color w:val="000000"/>
        </w:rPr>
      </w:pPr>
      <w:r>
        <w:rPr>
          <w:color w:val="000000"/>
        </w:rPr>
        <w:t xml:space="preserve">Tran Van The, Do Thi Hong Dung, Nguyen Hong Son, Mai Van Trinh, Dang Thi Thu Hien, Le Hoang Anh and Nguyen ThiLanHuong, 2014, Assessing risk of climate change on agriculture in some Northern mountainous provinces, Vietnam, </w:t>
      </w:r>
      <w:r w:rsidRPr="009F5D93">
        <w:rPr>
          <w:color w:val="000000"/>
        </w:rPr>
        <w:t>Vietnam Journal of Agriculture</w:t>
      </w:r>
      <w:r>
        <w:rPr>
          <w:color w:val="000000"/>
        </w:rPr>
        <w:t xml:space="preserve"> and Rural development, 12, 135-141.</w:t>
      </w:r>
    </w:p>
    <w:p w:rsidR="00150CAE" w:rsidRDefault="00150CAE" w:rsidP="00DB196C">
      <w:pPr>
        <w:numPr>
          <w:ilvl w:val="0"/>
          <w:numId w:val="4"/>
        </w:numPr>
        <w:spacing w:before="120"/>
        <w:ind w:left="284" w:right="-509" w:hanging="426"/>
        <w:jc w:val="both"/>
        <w:rPr>
          <w:color w:val="000000"/>
        </w:rPr>
      </w:pPr>
      <w:r>
        <w:rPr>
          <w:color w:val="000000"/>
        </w:rPr>
        <w:t xml:space="preserve">Mai Van Trinh, Nguyen Hong Son, Bui Thi Phuong Loan and Tran Van The, 2014, Green House Gas emission and mitigation measures in agriculture sector, </w:t>
      </w:r>
      <w:r w:rsidRPr="00015979">
        <w:rPr>
          <w:color w:val="000000"/>
        </w:rPr>
        <w:t>Vietnam Journal of Agricult</w:t>
      </w:r>
      <w:r>
        <w:rPr>
          <w:color w:val="000000"/>
        </w:rPr>
        <w:t>ure and Rural development, 18, 3-10</w:t>
      </w:r>
    </w:p>
    <w:p w:rsidR="00835980" w:rsidRPr="00835980" w:rsidRDefault="00835980" w:rsidP="00835980">
      <w:pPr>
        <w:numPr>
          <w:ilvl w:val="0"/>
          <w:numId w:val="4"/>
        </w:numPr>
        <w:spacing w:before="120"/>
        <w:ind w:left="284" w:right="-509" w:hanging="426"/>
        <w:jc w:val="both"/>
        <w:rPr>
          <w:color w:val="000000"/>
        </w:rPr>
      </w:pPr>
      <w:r w:rsidRPr="00835980">
        <w:rPr>
          <w:color w:val="000000"/>
        </w:rPr>
        <w:t xml:space="preserve">NgôĐức Minh, Mai VănTrịnh, Reiner Wassmann, TrầnĐăngHòa, NguyễnMạnhKhảI, 2014, Farmer’s Perception and Farming Practices in Rice Production under Changing Climate: Case Study in Quảng Nam Province, VNU Journal of Science: Earth and Environmental Sciences, Vol. 30, No. 4 (2014) 15-30 </w:t>
      </w:r>
    </w:p>
    <w:p w:rsidR="00835980" w:rsidRDefault="00835980" w:rsidP="00835980">
      <w:pPr>
        <w:numPr>
          <w:ilvl w:val="0"/>
          <w:numId w:val="4"/>
        </w:numPr>
        <w:spacing w:before="120"/>
        <w:ind w:left="284" w:right="-509" w:hanging="426"/>
        <w:jc w:val="both"/>
        <w:rPr>
          <w:color w:val="000000"/>
        </w:rPr>
      </w:pPr>
      <w:r w:rsidRPr="00835980">
        <w:rPr>
          <w:color w:val="000000"/>
        </w:rPr>
        <w:t xml:space="preserve">NgôĐức Minh, Mai VănTrịnh, Reiner Wassmann, Bjorn Ole Sander, TrầnĐăngHòa, NguyễnLêTrang, NguyễnMạnhKhải, 2014, Simulation of Methane Emission from Rice Paddy Fields in Vu Gia-Thu Bồn River Basin of Vietnam using the DNDC Model: Field Validation and Sensitivity Analysis, VNU Journal of Science: Earth and Environmental Sciences, Vol. 30, No. 4 (2014) 31-44 </w:t>
      </w:r>
    </w:p>
    <w:p w:rsidR="007B05E0" w:rsidRPr="00730F65" w:rsidRDefault="007B05E0" w:rsidP="00835980">
      <w:pPr>
        <w:numPr>
          <w:ilvl w:val="0"/>
          <w:numId w:val="4"/>
        </w:numPr>
        <w:spacing w:before="120"/>
        <w:ind w:left="284" w:right="-509" w:hanging="426"/>
        <w:jc w:val="both"/>
        <w:rPr>
          <w:color w:val="000000"/>
        </w:rPr>
      </w:pPr>
      <w:r>
        <w:rPr>
          <w:color w:val="000000"/>
        </w:rPr>
        <w:t>Ng</w:t>
      </w:r>
      <w:r>
        <w:rPr>
          <w:color w:val="000000"/>
          <w:lang w:val="vi-VN"/>
        </w:rPr>
        <w:t>ô Đức Minh, Mai Văn Trịnh, Reiner Wassmann, Bjorn Ole Sander, Trần Đăn</w:t>
      </w:r>
      <w:r w:rsidR="00157C3E">
        <w:rPr>
          <w:color w:val="000000"/>
          <w:lang w:val="vi-VN"/>
        </w:rPr>
        <w:t>g Hoà and Nguyễn Mạnh Khải, 2015</w:t>
      </w:r>
      <w:r>
        <w:rPr>
          <w:color w:val="000000"/>
          <w:lang w:val="vi-VN"/>
        </w:rPr>
        <w:t xml:space="preserve">, Application ò the ORYZA2000 Model for </w:t>
      </w:r>
      <w:r>
        <w:rPr>
          <w:color w:val="000000"/>
          <w:lang w:val="en-US"/>
        </w:rPr>
        <w:t>Yield Gap Analysis and Assessment of Climate-Induced Yield Change of Rice in Vu Gia-Thu Bon River Basin, Vietnam</w:t>
      </w:r>
      <w:r w:rsidR="00157C3E">
        <w:rPr>
          <w:color w:val="000000"/>
          <w:lang w:val="en-US"/>
        </w:rPr>
        <w:t>, VNU Journal of Science 31, 56-70</w:t>
      </w:r>
    </w:p>
    <w:p w:rsidR="00730F65" w:rsidRPr="00015979" w:rsidRDefault="00730F65" w:rsidP="00730F65">
      <w:pPr>
        <w:numPr>
          <w:ilvl w:val="0"/>
          <w:numId w:val="4"/>
        </w:numPr>
        <w:spacing w:before="120"/>
        <w:ind w:left="284" w:right="-509" w:hanging="426"/>
        <w:jc w:val="both"/>
        <w:rPr>
          <w:color w:val="000000"/>
        </w:rPr>
      </w:pPr>
      <w:r>
        <w:rPr>
          <w:color w:val="000000"/>
          <w:lang w:val="en-US"/>
        </w:rPr>
        <w:t xml:space="preserve">Mai Van Trinh, Tran Van The, Bui Thi Phuong Loan and Do ThanhDinh, 2014, Barriers analysis for biochar production and application from crop residues and proposal for integrated solutions, </w:t>
      </w:r>
      <w:r w:rsidRPr="00015979">
        <w:rPr>
          <w:color w:val="000000"/>
        </w:rPr>
        <w:t>Journal of Vietnamese Agricultural Science and Technology, Vietnam Acad</w:t>
      </w:r>
      <w:r>
        <w:rPr>
          <w:color w:val="000000"/>
        </w:rPr>
        <w:t>emy for Agricultural Sciences 53 (No7 2014), 32-39</w:t>
      </w:r>
      <w:r w:rsidRPr="00015979">
        <w:rPr>
          <w:color w:val="000000"/>
        </w:rPr>
        <w:t>.</w:t>
      </w:r>
    </w:p>
    <w:p w:rsidR="00730F65" w:rsidRPr="00835980" w:rsidRDefault="00730F65" w:rsidP="00835980">
      <w:pPr>
        <w:numPr>
          <w:ilvl w:val="0"/>
          <w:numId w:val="4"/>
        </w:numPr>
        <w:spacing w:before="120"/>
        <w:ind w:left="284" w:right="-509" w:hanging="426"/>
        <w:jc w:val="both"/>
        <w:rPr>
          <w:color w:val="000000"/>
        </w:rPr>
      </w:pPr>
    </w:p>
    <w:p w:rsidR="00835980" w:rsidRDefault="00835980" w:rsidP="00835980">
      <w:pPr>
        <w:widowControl w:val="0"/>
        <w:autoSpaceDE w:val="0"/>
        <w:autoSpaceDN w:val="0"/>
        <w:adjustRightInd w:val="0"/>
        <w:spacing w:after="240"/>
        <w:rPr>
          <w:rFonts w:ascii="Times" w:hAnsi="Times" w:cs="Times"/>
          <w:lang w:val="en-US"/>
        </w:rPr>
      </w:pPr>
    </w:p>
    <w:p w:rsidR="00015979" w:rsidRDefault="00015979" w:rsidP="004E23CA">
      <w:pPr>
        <w:rPr>
          <w:lang w:val="en-US"/>
        </w:rPr>
      </w:pPr>
    </w:p>
    <w:p w:rsidR="00280EA8" w:rsidRPr="00015979" w:rsidRDefault="00015979" w:rsidP="004E23CA">
      <w:pPr>
        <w:rPr>
          <w:b/>
          <w:lang w:val="en-US"/>
        </w:rPr>
      </w:pPr>
      <w:r w:rsidRPr="00015979">
        <w:rPr>
          <w:b/>
          <w:lang w:val="en-US"/>
        </w:rPr>
        <w:t>VI. Proceedings</w:t>
      </w:r>
    </w:p>
    <w:p w:rsidR="00015979" w:rsidRDefault="00015979" w:rsidP="00DB196C">
      <w:pPr>
        <w:numPr>
          <w:ilvl w:val="0"/>
          <w:numId w:val="5"/>
        </w:numPr>
        <w:spacing w:before="120"/>
        <w:ind w:left="284" w:right="-509" w:hanging="426"/>
        <w:jc w:val="both"/>
        <w:rPr>
          <w:color w:val="000000"/>
        </w:rPr>
      </w:pPr>
      <w:r w:rsidRPr="00EF4C08">
        <w:rPr>
          <w:color w:val="000000"/>
        </w:rPr>
        <w:t xml:space="preserve">Minh Ha F., I. Nilsson, C. Svensson, T. Phien, N. C. Vinh and M. V. Trinh, 1997, Soil C N P and C N </w:t>
      </w:r>
      <w:r>
        <w:rPr>
          <w:color w:val="000000"/>
        </w:rPr>
        <w:t xml:space="preserve">p losses through erosion during the cropping period of two shifting cultivation systems in Northern Vietnam, International workshop on Biological Management of soil fertility on acid upland soils in the humid tropics, Malang Indonesia, pp 34-37. </w:t>
      </w:r>
    </w:p>
    <w:p w:rsidR="00015979" w:rsidRDefault="00015979" w:rsidP="00DB196C">
      <w:pPr>
        <w:numPr>
          <w:ilvl w:val="0"/>
          <w:numId w:val="5"/>
        </w:numPr>
        <w:spacing w:before="120"/>
        <w:ind w:left="284" w:right="-509" w:hanging="426"/>
        <w:jc w:val="both"/>
        <w:rPr>
          <w:color w:val="000000"/>
        </w:rPr>
      </w:pPr>
      <w:r>
        <w:rPr>
          <w:color w:val="000000"/>
        </w:rPr>
        <w:t>Duong D. C. and M. V. Trinh, 2001. Soil erosion researching and modeling for controlling soil erosion and sustainable development, Sciences conference of ministry of Science, Technology and Environment, South-central and plateaus regions of Vietnam, P 101 – 110.</w:t>
      </w:r>
    </w:p>
    <w:p w:rsidR="00015979" w:rsidRDefault="00015979" w:rsidP="00DB196C">
      <w:pPr>
        <w:numPr>
          <w:ilvl w:val="0"/>
          <w:numId w:val="5"/>
        </w:numPr>
        <w:spacing w:before="120"/>
        <w:ind w:left="284" w:right="-509" w:hanging="426"/>
        <w:jc w:val="both"/>
        <w:rPr>
          <w:color w:val="000000"/>
        </w:rPr>
      </w:pPr>
      <w:r>
        <w:rPr>
          <w:color w:val="000000"/>
        </w:rPr>
        <w:t>Trinh M. V., 2002, Impact of rainfall properties (volume and intensity) on soil erosion on sloping land in Viet Nam, Selected works in Scientific conference No 7, Institute of meteorology and hydrology, Department of meteorology and hydrology, Ha Noi, P 134-140.</w:t>
      </w:r>
    </w:p>
    <w:p w:rsidR="00015979" w:rsidRDefault="00015979" w:rsidP="00DB196C">
      <w:pPr>
        <w:numPr>
          <w:ilvl w:val="0"/>
          <w:numId w:val="5"/>
        </w:numPr>
        <w:spacing w:before="120"/>
        <w:ind w:left="284" w:right="-509" w:hanging="426"/>
        <w:jc w:val="both"/>
        <w:rPr>
          <w:color w:val="000000"/>
        </w:rPr>
      </w:pPr>
      <w:r>
        <w:rPr>
          <w:color w:val="000000"/>
        </w:rPr>
        <w:t>Duong D. C., H. D. Ngoc and M. V. Trinh, 2002, Soil erosion researching and modelling application for controlling soil erosion for sustainable development, Selected report of Sciences confferent No 15, Mining and Geology University, Ha Noi, P 199-205.</w:t>
      </w:r>
    </w:p>
    <w:p w:rsidR="00015979" w:rsidRDefault="00015979" w:rsidP="00DB196C">
      <w:pPr>
        <w:numPr>
          <w:ilvl w:val="0"/>
          <w:numId w:val="5"/>
        </w:numPr>
        <w:spacing w:before="120"/>
        <w:ind w:left="284" w:right="-509" w:hanging="426"/>
        <w:jc w:val="both"/>
        <w:rPr>
          <w:color w:val="000000"/>
        </w:rPr>
      </w:pPr>
      <w:r w:rsidRPr="00D25F89">
        <w:rPr>
          <w:color w:val="000000"/>
        </w:rPr>
        <w:t xml:space="preserve">Mai. Van. Trinh , Nguyen. Dinh. Duong, Herman van. </w:t>
      </w:r>
      <w:r>
        <w:rPr>
          <w:color w:val="000000"/>
        </w:rPr>
        <w:t>Keulen, 2004, Using landsat images for studying land use dynamics and soil degradation, case study in tamduong district, vinhphuc province, vietnam, International Symposium on Geoinformatics for Spatial Infrastructure Development in Earth and Allied Sciences 2004, Hanoi 16</w:t>
      </w:r>
      <w:r w:rsidRPr="00D25F89">
        <w:rPr>
          <w:color w:val="000000"/>
        </w:rPr>
        <w:t>th</w:t>
      </w:r>
      <w:r>
        <w:rPr>
          <w:color w:val="000000"/>
        </w:rPr>
        <w:t xml:space="preserve"> 18</w:t>
      </w:r>
      <w:r w:rsidRPr="00D25F89">
        <w:rPr>
          <w:color w:val="000000"/>
        </w:rPr>
        <w:t>th</w:t>
      </w:r>
      <w:r>
        <w:rPr>
          <w:color w:val="000000"/>
        </w:rPr>
        <w:t xml:space="preserve"> September</w:t>
      </w:r>
    </w:p>
    <w:p w:rsidR="00015979" w:rsidRPr="00D25F89" w:rsidRDefault="00015979" w:rsidP="00DB196C">
      <w:pPr>
        <w:numPr>
          <w:ilvl w:val="0"/>
          <w:numId w:val="5"/>
        </w:numPr>
        <w:spacing w:before="120"/>
        <w:ind w:left="284" w:right="-509" w:hanging="426"/>
        <w:jc w:val="both"/>
        <w:rPr>
          <w:color w:val="000000"/>
        </w:rPr>
      </w:pPr>
      <w:r>
        <w:rPr>
          <w:color w:val="000000"/>
        </w:rPr>
        <w:t>Mai Van Trinh, Ulrich Leopold, Herman van Keulen, Nguyen Dinh Duong, ReimundRoetter, 2005, Mapping Nitrogen Concentrations in Shallow Groundwater Under Intensive Farming in Northern Vietnam, The 26</w:t>
      </w:r>
      <w:r w:rsidRPr="00D25F89">
        <w:rPr>
          <w:color w:val="000000"/>
        </w:rPr>
        <w:t>th</w:t>
      </w:r>
      <w:r>
        <w:rPr>
          <w:color w:val="000000"/>
        </w:rPr>
        <w:t xml:space="preserve"> Asian Conference on Remote Sensing, 7-11 November, 2005, Meliá Hanoi Hotel, Hanoi, Vietnam,</w:t>
      </w:r>
    </w:p>
    <w:p w:rsidR="00015979" w:rsidRPr="005633A3" w:rsidRDefault="00015979" w:rsidP="00DB196C">
      <w:pPr>
        <w:numPr>
          <w:ilvl w:val="0"/>
          <w:numId w:val="5"/>
        </w:numPr>
        <w:spacing w:before="120"/>
        <w:ind w:left="284" w:right="-509" w:hanging="426"/>
        <w:jc w:val="both"/>
        <w:rPr>
          <w:color w:val="000000"/>
        </w:rPr>
      </w:pPr>
      <w:r w:rsidRPr="005633A3">
        <w:rPr>
          <w:color w:val="000000"/>
        </w:rPr>
        <w:t>Mai Van Trinh, 2007, Soil erosion at different scale in middle land, northern Vietnam, In: proceeding of national conference on environmental issues and sustainable development in northeastern Vietnam under the influences from socio-economic development of industrialization and urbanization, Thai Nguyen University and Vietnam Social Research Institute, Thai Nguyen 20-21 October 2007, p 95-103.</w:t>
      </w:r>
    </w:p>
    <w:p w:rsidR="00015979" w:rsidRPr="005633A3" w:rsidRDefault="00015979" w:rsidP="00DB196C">
      <w:pPr>
        <w:numPr>
          <w:ilvl w:val="0"/>
          <w:numId w:val="5"/>
        </w:numPr>
        <w:spacing w:before="120"/>
        <w:ind w:left="284" w:right="-509" w:hanging="426"/>
        <w:jc w:val="both"/>
        <w:rPr>
          <w:color w:val="000000"/>
        </w:rPr>
      </w:pPr>
      <w:r w:rsidRPr="005633A3">
        <w:rPr>
          <w:color w:val="000000"/>
        </w:rPr>
        <w:t>Pham Quang Ha and Mai Van Trinh, 2007, Alleviating poor, industrializing agriculture and rural. Question and solution of environmental protection and sustainable development in Vietnam , In: proceeding of national conference on environmental issues and sustainable development in northeastern Vietnam under the influences from socio-economic development of industrialization and urbanization, Thai Nguyen University and Vietnam Social Research Institute, Thai Nguyen 20-21 October 2007, p 362-371.</w:t>
      </w:r>
    </w:p>
    <w:p w:rsidR="00015979" w:rsidRPr="00015979" w:rsidRDefault="00015979" w:rsidP="00DB196C">
      <w:pPr>
        <w:numPr>
          <w:ilvl w:val="0"/>
          <w:numId w:val="5"/>
        </w:numPr>
        <w:spacing w:before="120"/>
        <w:ind w:left="284" w:right="-509" w:hanging="426"/>
        <w:jc w:val="both"/>
        <w:rPr>
          <w:color w:val="000000"/>
        </w:rPr>
      </w:pPr>
      <w:r w:rsidRPr="00015979">
        <w:rPr>
          <w:color w:val="000000"/>
        </w:rPr>
        <w:t>Trinh M. V, H. Van Keulen, Hoanh, C. T., Hessel, R., Roetter, R., Ha, P. Q., 2007, Spatially simulation of nitrogen leaching from agriculture in Northern Vietnam, Gestionintégrée des eaux et des sols Ressources, aménagements et risques en milieuxruraux et urbains, 1res JournéesScientifiques Inter-Réseaux de l’AUF 6-9 novembre 2007, Hanoi (Vietnam)</w:t>
      </w:r>
    </w:p>
    <w:p w:rsidR="00015979" w:rsidRPr="00D25F89" w:rsidRDefault="00015979" w:rsidP="00DB196C">
      <w:pPr>
        <w:numPr>
          <w:ilvl w:val="0"/>
          <w:numId w:val="5"/>
        </w:numPr>
        <w:spacing w:before="120"/>
        <w:ind w:left="284" w:right="-509" w:hanging="426"/>
        <w:jc w:val="both"/>
        <w:rPr>
          <w:color w:val="000000"/>
        </w:rPr>
      </w:pPr>
      <w:r w:rsidRPr="00D25F89">
        <w:rPr>
          <w:color w:val="000000"/>
        </w:rPr>
        <w:t>Trinh, M. V.,  VanKeulen, H, Hoanh, C. T., Hessel, R., 2008, Spatially simulation of nitrogen leaching from Intensive Agriculture in Northern Vietnam, Proceedings of International Symposium on GeoInformatics for Spatial-Infrastructure Development in Earth and Allied Sciences, Hanoi, Vietnam, 4-6 December 2008, 383-388</w:t>
      </w:r>
    </w:p>
    <w:p w:rsidR="00015979" w:rsidRPr="00D25F89" w:rsidRDefault="00015979" w:rsidP="00DB196C">
      <w:pPr>
        <w:numPr>
          <w:ilvl w:val="0"/>
          <w:numId w:val="5"/>
        </w:numPr>
        <w:spacing w:before="120"/>
        <w:ind w:left="284" w:right="-509" w:hanging="426"/>
        <w:jc w:val="both"/>
        <w:rPr>
          <w:color w:val="000000"/>
        </w:rPr>
      </w:pPr>
      <w:r w:rsidRPr="00D25F89">
        <w:rPr>
          <w:color w:val="000000"/>
        </w:rPr>
        <w:lastRenderedPageBreak/>
        <w:t>Mai Van Trinh,</w:t>
      </w:r>
      <w:r w:rsidRPr="00D25F89">
        <w:rPr>
          <w:rFonts w:hint="eastAsia"/>
          <w:color w:val="000000"/>
        </w:rPr>
        <w:t xml:space="preserve">　</w:t>
      </w:r>
      <w:r w:rsidRPr="00D25F89">
        <w:rPr>
          <w:color w:val="000000"/>
        </w:rPr>
        <w:t>PhamQuang Ha,</w:t>
      </w:r>
      <w:r w:rsidRPr="00D25F89">
        <w:rPr>
          <w:rFonts w:hint="eastAsia"/>
          <w:color w:val="000000"/>
        </w:rPr>
        <w:t xml:space="preserve">　</w:t>
      </w:r>
      <w:r w:rsidRPr="00D25F89">
        <w:rPr>
          <w:color w:val="000000"/>
        </w:rPr>
        <w:t>NobumasaHatcho, 2009, Promising rice farming techniques for sustainable rice production in Vietnam, future prospectus, In proceeding of PAWEES 2009, International Conference on Promising Practices for the Development of Sustainable Paddy Fields,  Bogor, Indonesia, October 7-9, 2009</w:t>
      </w:r>
    </w:p>
    <w:p w:rsidR="00015979" w:rsidRPr="00015979" w:rsidRDefault="00015979" w:rsidP="00DB196C">
      <w:pPr>
        <w:numPr>
          <w:ilvl w:val="0"/>
          <w:numId w:val="5"/>
        </w:numPr>
        <w:spacing w:before="120"/>
        <w:ind w:left="284" w:right="-509" w:hanging="426"/>
        <w:jc w:val="both"/>
        <w:rPr>
          <w:color w:val="000000"/>
        </w:rPr>
      </w:pPr>
      <w:r w:rsidRPr="00015979">
        <w:rPr>
          <w:color w:val="000000"/>
        </w:rPr>
        <w:t>V. T. Mai, Q. H. Pham, N. Hatcho and Y. Matsumo, Carbon sequestration and nitrogen cycle in different cropping systems in Red River Vietnam, INWEPF &amp; PAWEES joint symposium and steering meeting under the theme of Climate Change and Sustainable Agriculture, Jeju 27-29 October 2010</w:t>
      </w:r>
    </w:p>
    <w:p w:rsidR="00015979" w:rsidRPr="00015979" w:rsidRDefault="00015979" w:rsidP="00DB196C">
      <w:pPr>
        <w:numPr>
          <w:ilvl w:val="0"/>
          <w:numId w:val="5"/>
        </w:numPr>
        <w:spacing w:before="120"/>
        <w:ind w:left="284" w:right="-509" w:hanging="426"/>
        <w:jc w:val="both"/>
        <w:rPr>
          <w:color w:val="000000"/>
        </w:rPr>
      </w:pPr>
      <w:r w:rsidRPr="00015979">
        <w:rPr>
          <w:color w:val="000000"/>
        </w:rPr>
        <w:t xml:space="preserve">Mai Van Trinh, 2011, Applying spatial modelling to simulate the distribution and pathway of dioxin remaining from chemical spray from Vietnam </w:t>
      </w:r>
      <w:r w:rsidRPr="00015979">
        <w:rPr>
          <w:rFonts w:hint="eastAsia"/>
          <w:color w:val="000000"/>
        </w:rPr>
        <w:t>W</w:t>
      </w:r>
      <w:r w:rsidRPr="00015979">
        <w:rPr>
          <w:color w:val="000000"/>
        </w:rPr>
        <w:t>ar, International workshop on Advanced use of satellite- and Gro-information for Agricultural and Environmental Interlligence – in association with Macro, March 2-4, 2011, Tsukuba, Japan, 89-95</w:t>
      </w:r>
    </w:p>
    <w:p w:rsidR="00015979" w:rsidRPr="00015979" w:rsidRDefault="00015979" w:rsidP="00DB196C">
      <w:pPr>
        <w:numPr>
          <w:ilvl w:val="0"/>
          <w:numId w:val="5"/>
        </w:numPr>
        <w:spacing w:before="120"/>
        <w:ind w:left="284" w:right="-509" w:hanging="426"/>
        <w:jc w:val="both"/>
        <w:rPr>
          <w:color w:val="000000"/>
        </w:rPr>
      </w:pPr>
      <w:r w:rsidRPr="00015979">
        <w:rPr>
          <w:color w:val="000000"/>
        </w:rPr>
        <w:t>Mai Van Trinh, 2012. Land Use, Food Security and Climate Change in Vietnam: Future perspectives, 2nd Global conference on agriculture, food security and climate change-Hunger for action, Hanoi, Vietnam, 3-7, September, 2012</w:t>
      </w:r>
    </w:p>
    <w:p w:rsidR="00015979" w:rsidRPr="00015979" w:rsidRDefault="00015979" w:rsidP="00DB196C">
      <w:pPr>
        <w:numPr>
          <w:ilvl w:val="0"/>
          <w:numId w:val="5"/>
        </w:numPr>
        <w:spacing w:before="120"/>
        <w:ind w:left="284" w:right="-509" w:hanging="426"/>
        <w:jc w:val="both"/>
        <w:rPr>
          <w:color w:val="000000"/>
        </w:rPr>
      </w:pPr>
      <w:r w:rsidRPr="00015979">
        <w:rPr>
          <w:color w:val="000000"/>
        </w:rPr>
        <w:t xml:space="preserve">Mai Van Trinh and Tran Viet Cuong, 2012. </w:t>
      </w:r>
      <w:r w:rsidRPr="00015979">
        <w:t>Pyrolysis of rice straw and rice husk to produce biochar, material for improving soil fertility, increasing crop yield and reducing Green House Gas emission, In: Proceeding of trend in Rice research to overcome stresses in a changing climate, VAAS, Hanoi, Vietnam, 6-9, 2012</w:t>
      </w:r>
    </w:p>
    <w:p w:rsidR="00015979" w:rsidRPr="00015979" w:rsidRDefault="00015979" w:rsidP="00DB196C">
      <w:pPr>
        <w:numPr>
          <w:ilvl w:val="0"/>
          <w:numId w:val="5"/>
        </w:numPr>
        <w:spacing w:before="120"/>
        <w:ind w:left="284" w:right="-509" w:hanging="426"/>
        <w:jc w:val="both"/>
        <w:rPr>
          <w:color w:val="000000"/>
        </w:rPr>
      </w:pPr>
      <w:r w:rsidRPr="00015979">
        <w:rPr>
          <w:color w:val="000000"/>
        </w:rPr>
        <w:t xml:space="preserve">PhạmQuang Ha, Mai Van Trinh and Tran Van The, 2012, climate change impact on rice production in Vietnam and adaptation measures, </w:t>
      </w:r>
      <w:r w:rsidRPr="00015979">
        <w:t>In: Proceeding of trend in Rice research to overcome stresses in a changing climate, VAAS, Hanoi, Vietnam, 6-9, 2012</w:t>
      </w:r>
    </w:p>
    <w:p w:rsidR="00015979" w:rsidRPr="00015979" w:rsidRDefault="00015979" w:rsidP="00DB196C">
      <w:pPr>
        <w:numPr>
          <w:ilvl w:val="0"/>
          <w:numId w:val="5"/>
        </w:numPr>
        <w:spacing w:before="120"/>
        <w:ind w:left="284" w:right="-509" w:hanging="426"/>
        <w:jc w:val="both"/>
        <w:rPr>
          <w:color w:val="000000"/>
        </w:rPr>
      </w:pPr>
      <w:r w:rsidRPr="00015979">
        <w:rPr>
          <w:color w:val="000000"/>
        </w:rPr>
        <w:t xml:space="preserve">Mai Van Trinh, 2012. </w:t>
      </w:r>
      <w:r w:rsidRPr="00015979">
        <w:t>Pyrolysis of rice straw and rice husk to produce biochar, material for improving soil fertility, increasing crop yield and reducing Green House Gas emission</w:t>
      </w:r>
      <w:r w:rsidRPr="00015979">
        <w:rPr>
          <w:color w:val="000000"/>
        </w:rPr>
        <w:t xml:space="preserve"> Pisces Joint Implementation group (JIG) meeting and IFPRI Biochar workshop, Theme: Biochar production, soil fertility management and socio-economics: needs, opportunities and challenges, 12-14 November 2012, Kumasi, Ghana</w:t>
      </w:r>
    </w:p>
    <w:p w:rsidR="00015979" w:rsidRPr="00015979" w:rsidRDefault="00015979" w:rsidP="00DB196C">
      <w:pPr>
        <w:numPr>
          <w:ilvl w:val="0"/>
          <w:numId w:val="5"/>
        </w:numPr>
        <w:spacing w:before="120"/>
        <w:ind w:left="284" w:right="-509" w:hanging="426"/>
        <w:jc w:val="both"/>
        <w:rPr>
          <w:color w:val="000000"/>
        </w:rPr>
      </w:pPr>
      <w:r w:rsidRPr="00015979">
        <w:rPr>
          <w:color w:val="000000"/>
        </w:rPr>
        <w:t>Mai Van Trinh, 2012, An estimation of GHG reduction potential for the agriculture sector in Vietnam, International workshop on Hydrology and carbon transfer of the World Rivers: observation and modelling, 17-19, Hanoi, Vietnam</w:t>
      </w:r>
    </w:p>
    <w:p w:rsidR="00015979" w:rsidRPr="00015979" w:rsidRDefault="00015979" w:rsidP="00DB196C">
      <w:pPr>
        <w:numPr>
          <w:ilvl w:val="0"/>
          <w:numId w:val="5"/>
        </w:numPr>
        <w:spacing w:before="120"/>
        <w:ind w:left="284" w:right="-509" w:hanging="426"/>
        <w:jc w:val="both"/>
        <w:rPr>
          <w:color w:val="000000"/>
        </w:rPr>
      </w:pPr>
      <w:r w:rsidRPr="00015979">
        <w:rPr>
          <w:color w:val="000000"/>
        </w:rPr>
        <w:t>Johan Kieft, Nguyen DucCuong,Mai Van Trinh and Vu Tan Phuong, 2013, The economics of climate change mitigation: the use of sector based marginal abatement cost curve to assess the economic feasibility of low carbon development in Vietnam, International proceeding on economics of climate change and policy implications for Vietnam, Hanoi, Vietnam February 2013, p 315-337</w:t>
      </w:r>
    </w:p>
    <w:p w:rsidR="00015979" w:rsidRPr="00015979" w:rsidRDefault="00015979" w:rsidP="00DB196C">
      <w:pPr>
        <w:numPr>
          <w:ilvl w:val="0"/>
          <w:numId w:val="5"/>
        </w:numPr>
        <w:spacing w:before="120"/>
        <w:ind w:left="284" w:right="-509" w:hanging="426"/>
        <w:jc w:val="both"/>
        <w:rPr>
          <w:color w:val="000000"/>
        </w:rPr>
      </w:pPr>
      <w:r w:rsidRPr="00015979">
        <w:rPr>
          <w:color w:val="000000"/>
        </w:rPr>
        <w:t>Mai Van Trinh, Tran Van The, Bui thi Phuong Loan, Pham Hoang Ha, Vu Hang and Johan Kieft, 2013, Green House Gas emission and marginal abatement cost curve assessment in Vietnam agriculture, International proceeding on economics of climate change and policy implications for Vietnam, Hanoi, Vietnam February 2013, p 339-352</w:t>
      </w:r>
    </w:p>
    <w:p w:rsidR="00015979" w:rsidRPr="00015979" w:rsidRDefault="00015979" w:rsidP="00DB196C">
      <w:pPr>
        <w:numPr>
          <w:ilvl w:val="0"/>
          <w:numId w:val="5"/>
        </w:numPr>
        <w:spacing w:before="120"/>
        <w:ind w:left="284" w:right="-509" w:hanging="426"/>
        <w:jc w:val="both"/>
        <w:rPr>
          <w:color w:val="000000"/>
        </w:rPr>
      </w:pPr>
      <w:r w:rsidRPr="00015979">
        <w:rPr>
          <w:color w:val="000000"/>
        </w:rPr>
        <w:t>Mai Van Trinh, Bui Thi Phuong Loan and Pham Thanh Ha, 2014, Modelling N2O emission from different farming techniques, to be a basic information for developing new farming techniques that enhancing nitrogen use effieciency for rice and miaze, National workshop on measures for improving fertilizer use efficiency in Vietnam, Ha Noi, 28 of march 2014, 327-338</w:t>
      </w:r>
    </w:p>
    <w:p w:rsidR="00B04F35" w:rsidRPr="004E23CA" w:rsidRDefault="00B04F35" w:rsidP="004E23CA">
      <w:pPr>
        <w:rPr>
          <w:lang w:val="en-US"/>
        </w:rPr>
      </w:pPr>
    </w:p>
    <w:tbl>
      <w:tblPr>
        <w:tblW w:w="9564" w:type="dxa"/>
        <w:tblLayout w:type="fixed"/>
        <w:tblLook w:val="0000"/>
      </w:tblPr>
      <w:tblGrid>
        <w:gridCol w:w="539"/>
        <w:gridCol w:w="3121"/>
        <w:gridCol w:w="240"/>
        <w:gridCol w:w="5664"/>
      </w:tblGrid>
      <w:tr w:rsidR="00254B77" w:rsidRPr="00051B5C">
        <w:tc>
          <w:tcPr>
            <w:tcW w:w="539" w:type="dxa"/>
          </w:tcPr>
          <w:p w:rsidR="00254B77" w:rsidRPr="00051B5C" w:rsidRDefault="00254B77" w:rsidP="002712DC">
            <w:pPr>
              <w:autoSpaceDE w:val="0"/>
              <w:autoSpaceDN w:val="0"/>
              <w:adjustRightInd w:val="0"/>
              <w:spacing w:before="90"/>
              <w:rPr>
                <w:rFonts w:ascii="Arial" w:hAnsi="Arial" w:cs="Arial"/>
                <w:bCs/>
                <w:sz w:val="20"/>
                <w:szCs w:val="20"/>
                <w:lang w:val="en-US"/>
              </w:rPr>
            </w:pPr>
            <w:r>
              <w:rPr>
                <w:rFonts w:ascii="Arial" w:hAnsi="Arial" w:cs="Arial"/>
                <w:b/>
                <w:bCs/>
                <w:sz w:val="20"/>
                <w:szCs w:val="18"/>
                <w:lang w:val="en-US"/>
              </w:rPr>
              <w:lastRenderedPageBreak/>
              <w:t>9</w:t>
            </w:r>
            <w:r w:rsidRPr="00A21E41">
              <w:rPr>
                <w:rFonts w:ascii="Arial" w:hAnsi="Arial" w:cs="Arial"/>
                <w:b/>
                <w:bCs/>
                <w:sz w:val="20"/>
                <w:szCs w:val="18"/>
                <w:lang w:val="en-US"/>
              </w:rPr>
              <w:t>.</w:t>
            </w:r>
          </w:p>
        </w:tc>
        <w:tc>
          <w:tcPr>
            <w:tcW w:w="3121" w:type="dxa"/>
          </w:tcPr>
          <w:p w:rsidR="00254B77" w:rsidRPr="00A21E41" w:rsidRDefault="00254B77" w:rsidP="002D23C3">
            <w:pPr>
              <w:autoSpaceDE w:val="0"/>
              <w:autoSpaceDN w:val="0"/>
              <w:adjustRightInd w:val="0"/>
              <w:spacing w:before="90"/>
              <w:rPr>
                <w:rFonts w:ascii="Arial" w:hAnsi="Arial" w:cs="Arial"/>
                <w:b/>
                <w:bCs/>
                <w:sz w:val="20"/>
                <w:szCs w:val="20"/>
                <w:lang w:val="en-US"/>
              </w:rPr>
            </w:pPr>
            <w:r>
              <w:rPr>
                <w:rFonts w:ascii="Arial" w:hAnsi="Arial" w:cs="Arial"/>
                <w:b/>
                <w:bCs/>
                <w:sz w:val="20"/>
                <w:szCs w:val="20"/>
                <w:lang w:val="en-US"/>
              </w:rPr>
              <w:t>AWARD</w:t>
            </w:r>
          </w:p>
        </w:tc>
        <w:tc>
          <w:tcPr>
            <w:tcW w:w="240" w:type="dxa"/>
          </w:tcPr>
          <w:p w:rsidR="00254B77" w:rsidRDefault="00254B77" w:rsidP="003C1051">
            <w:pPr>
              <w:autoSpaceDE w:val="0"/>
              <w:autoSpaceDN w:val="0"/>
              <w:adjustRightInd w:val="0"/>
              <w:spacing w:before="90"/>
              <w:rPr>
                <w:rFonts w:ascii="Arial" w:hAnsi="Arial" w:cs="Arial"/>
                <w:sz w:val="20"/>
                <w:szCs w:val="20"/>
                <w:lang w:val="en-US"/>
              </w:rPr>
            </w:pPr>
          </w:p>
        </w:tc>
        <w:tc>
          <w:tcPr>
            <w:tcW w:w="5664" w:type="dxa"/>
          </w:tcPr>
          <w:p w:rsidR="00254B77" w:rsidRPr="00FB5913" w:rsidRDefault="00254B77" w:rsidP="00F36818">
            <w:pPr>
              <w:pStyle w:val="BodyText2"/>
              <w:spacing w:before="90"/>
              <w:rPr>
                <w:b/>
              </w:rPr>
            </w:pPr>
            <w:r w:rsidRPr="00FB5913">
              <w:rPr>
                <w:b/>
              </w:rPr>
              <w:t>The winner of Vietnam Innovation day, 4-6 May 2010</w:t>
            </w:r>
          </w:p>
        </w:tc>
      </w:tr>
      <w:tr w:rsidR="00254B77" w:rsidRPr="00051B5C">
        <w:tc>
          <w:tcPr>
            <w:tcW w:w="539" w:type="dxa"/>
          </w:tcPr>
          <w:p w:rsidR="00254B77" w:rsidRDefault="00254B77" w:rsidP="002712DC">
            <w:pPr>
              <w:autoSpaceDE w:val="0"/>
              <w:autoSpaceDN w:val="0"/>
              <w:adjustRightInd w:val="0"/>
              <w:spacing w:before="90"/>
              <w:rPr>
                <w:rFonts w:ascii="Arial" w:hAnsi="Arial" w:cs="Arial"/>
                <w:b/>
                <w:bCs/>
                <w:sz w:val="20"/>
                <w:szCs w:val="18"/>
                <w:lang w:val="en-US"/>
              </w:rPr>
            </w:pPr>
            <w:r>
              <w:rPr>
                <w:rFonts w:ascii="Arial" w:hAnsi="Arial" w:cs="Arial"/>
                <w:b/>
                <w:bCs/>
                <w:sz w:val="20"/>
                <w:szCs w:val="18"/>
                <w:lang w:val="en-US"/>
              </w:rPr>
              <w:t>10.</w:t>
            </w:r>
          </w:p>
        </w:tc>
        <w:tc>
          <w:tcPr>
            <w:tcW w:w="3121" w:type="dxa"/>
          </w:tcPr>
          <w:p w:rsidR="00254B77" w:rsidRPr="00A21E41" w:rsidRDefault="002D23C3" w:rsidP="002D23C3">
            <w:pPr>
              <w:autoSpaceDE w:val="0"/>
              <w:autoSpaceDN w:val="0"/>
              <w:adjustRightInd w:val="0"/>
              <w:spacing w:before="90"/>
              <w:rPr>
                <w:rFonts w:ascii="Arial" w:hAnsi="Arial" w:cs="Arial"/>
                <w:b/>
                <w:bCs/>
                <w:sz w:val="20"/>
                <w:szCs w:val="20"/>
                <w:lang w:val="en-US"/>
              </w:rPr>
            </w:pPr>
            <w:r>
              <w:rPr>
                <w:rFonts w:ascii="Arial" w:hAnsi="Arial" w:cs="Arial"/>
                <w:b/>
                <w:bCs/>
                <w:sz w:val="20"/>
                <w:szCs w:val="20"/>
                <w:lang w:val="en-US"/>
              </w:rPr>
              <w:t xml:space="preserve">Hobby: Playing Tennis, </w:t>
            </w:r>
          </w:p>
        </w:tc>
        <w:tc>
          <w:tcPr>
            <w:tcW w:w="240" w:type="dxa"/>
          </w:tcPr>
          <w:p w:rsidR="00254B77" w:rsidRDefault="00254B77" w:rsidP="003C1051">
            <w:pPr>
              <w:autoSpaceDE w:val="0"/>
              <w:autoSpaceDN w:val="0"/>
              <w:adjustRightInd w:val="0"/>
              <w:spacing w:before="90"/>
              <w:rPr>
                <w:rFonts w:ascii="Arial" w:hAnsi="Arial" w:cs="Arial"/>
                <w:sz w:val="20"/>
                <w:szCs w:val="20"/>
                <w:lang w:val="en-US"/>
              </w:rPr>
            </w:pPr>
          </w:p>
        </w:tc>
        <w:tc>
          <w:tcPr>
            <w:tcW w:w="5664" w:type="dxa"/>
          </w:tcPr>
          <w:p w:rsidR="00254B77" w:rsidRDefault="00254B77" w:rsidP="00F36818">
            <w:pPr>
              <w:pStyle w:val="BodyText2"/>
              <w:spacing w:before="90"/>
            </w:pPr>
          </w:p>
        </w:tc>
      </w:tr>
    </w:tbl>
    <w:p w:rsidR="003B7042" w:rsidRDefault="003B7042">
      <w:pPr>
        <w:spacing w:before="120"/>
        <w:rPr>
          <w:color w:val="000000"/>
        </w:rPr>
      </w:pPr>
    </w:p>
    <w:p w:rsidR="003B7042" w:rsidRDefault="003B7042">
      <w:pPr>
        <w:spacing w:before="120"/>
        <w:rPr>
          <w:color w:val="000000"/>
        </w:rPr>
      </w:pPr>
    </w:p>
    <w:p w:rsidR="003B7042" w:rsidRDefault="003B7042">
      <w:pPr>
        <w:spacing w:before="120"/>
        <w:rPr>
          <w:color w:val="000000"/>
        </w:rPr>
      </w:pPr>
    </w:p>
    <w:p w:rsidR="003B7042" w:rsidRDefault="003B7042">
      <w:pPr>
        <w:spacing w:before="120"/>
        <w:rPr>
          <w:color w:val="000000"/>
        </w:rPr>
      </w:pPr>
    </w:p>
    <w:p w:rsidR="003B7042" w:rsidRDefault="003B7042">
      <w:pPr>
        <w:spacing w:before="120"/>
        <w:rPr>
          <w:color w:val="000000"/>
        </w:rPr>
      </w:pPr>
      <w:r>
        <w:rPr>
          <w:color w:val="000000"/>
        </w:rPr>
        <w:t>.</w:t>
      </w:r>
    </w:p>
    <w:p w:rsidR="003B7042" w:rsidRDefault="003B7042">
      <w:pPr>
        <w:spacing w:before="120"/>
        <w:rPr>
          <w:color w:val="000000"/>
        </w:rPr>
      </w:pPr>
    </w:p>
    <w:sectPr w:rsidR="003B7042" w:rsidSect="00D74958">
      <w:headerReference w:type="default" r:id="rId9"/>
      <w:footerReference w:type="even" r:id="rId10"/>
      <w:footerReference w:type="default" r:id="rId11"/>
      <w:pgSz w:w="11907" w:h="16839" w:code="9"/>
      <w:pgMar w:top="1260" w:right="1440" w:bottom="1428" w:left="162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C0F" w:rsidRDefault="00784C0F">
      <w:r>
        <w:separator/>
      </w:r>
    </w:p>
  </w:endnote>
  <w:endnote w:type="continuationSeparator" w:id="1">
    <w:p w:rsidR="00784C0F" w:rsidRDefault="00784C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88F" w:rsidRDefault="001D7CE0">
    <w:pPr>
      <w:pStyle w:val="Footer"/>
      <w:framePr w:wrap="around" w:vAnchor="text" w:hAnchor="margin" w:xAlign="right" w:y="1"/>
      <w:rPr>
        <w:rStyle w:val="PageNumber"/>
      </w:rPr>
    </w:pPr>
    <w:r>
      <w:rPr>
        <w:rStyle w:val="PageNumber"/>
      </w:rPr>
      <w:fldChar w:fldCharType="begin"/>
    </w:r>
    <w:r w:rsidR="0041688F">
      <w:rPr>
        <w:rStyle w:val="PageNumber"/>
      </w:rPr>
      <w:instrText xml:space="preserve">PAGE  </w:instrText>
    </w:r>
    <w:r>
      <w:rPr>
        <w:rStyle w:val="PageNumber"/>
      </w:rPr>
      <w:fldChar w:fldCharType="end"/>
    </w:r>
  </w:p>
  <w:p w:rsidR="0041688F" w:rsidRDefault="0041688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88F" w:rsidRDefault="0041688F">
    <w:pPr>
      <w:pStyle w:val="Footer"/>
      <w:framePr w:wrap="around" w:vAnchor="text" w:hAnchor="margin" w:xAlign="right" w:y="1"/>
      <w:rPr>
        <w:rStyle w:val="PageNumber"/>
      </w:rPr>
    </w:pPr>
  </w:p>
  <w:p w:rsidR="0041688F" w:rsidRPr="00E456DA" w:rsidRDefault="001D7CE0" w:rsidP="0071606E">
    <w:pPr>
      <w:pStyle w:val="Footer"/>
      <w:pBdr>
        <w:top w:val="single" w:sz="4" w:space="1" w:color="auto"/>
      </w:pBdr>
      <w:ind w:right="360"/>
      <w:rPr>
        <w:sz w:val="20"/>
        <w:szCs w:val="20"/>
        <w:lang w:val="en-US"/>
      </w:rPr>
    </w:pPr>
    <w:r>
      <w:rPr>
        <w:sz w:val="20"/>
        <w:szCs w:val="20"/>
        <w:lang w:val="en-US"/>
      </w:rPr>
      <w:fldChar w:fldCharType="begin"/>
    </w:r>
    <w:r w:rsidR="0041688F">
      <w:rPr>
        <w:sz w:val="20"/>
        <w:szCs w:val="20"/>
        <w:lang w:val="en-US"/>
      </w:rPr>
      <w:instrText xml:space="preserve"> DATE  \@ "d MMMM yyyy" </w:instrText>
    </w:r>
    <w:r>
      <w:rPr>
        <w:sz w:val="20"/>
        <w:szCs w:val="20"/>
        <w:lang w:val="en-US"/>
      </w:rPr>
      <w:fldChar w:fldCharType="separate"/>
    </w:r>
    <w:r w:rsidR="0050198B">
      <w:rPr>
        <w:noProof/>
        <w:sz w:val="20"/>
        <w:szCs w:val="20"/>
        <w:lang w:val="en-US"/>
      </w:rPr>
      <w:t>24 March 2015</w:t>
    </w:r>
    <w:r>
      <w:rPr>
        <w:sz w:val="20"/>
        <w:szCs w:val="20"/>
        <w:lang w:val="en-US"/>
      </w:rPr>
      <w:fldChar w:fldCharType="end"/>
    </w:r>
    <w:r w:rsidR="0041688F" w:rsidRPr="00E456DA">
      <w:rPr>
        <w:sz w:val="20"/>
        <w:szCs w:val="20"/>
        <w:lang w:val="en-US"/>
      </w:rPr>
      <w:t xml:space="preserve">                                                                                 http://maivantrinh.googlepages.com/home</w:t>
    </w:r>
  </w:p>
  <w:p w:rsidR="0041688F" w:rsidRPr="00E456DA" w:rsidRDefault="0041688F" w:rsidP="00F313BC">
    <w:pPr>
      <w:pStyle w:val="Footer"/>
      <w:pBdr>
        <w:top w:val="single" w:sz="4" w:space="1" w:color="auto"/>
      </w:pBdr>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C0F" w:rsidRDefault="00784C0F">
      <w:r>
        <w:separator/>
      </w:r>
    </w:p>
  </w:footnote>
  <w:footnote w:type="continuationSeparator" w:id="1">
    <w:p w:rsidR="00784C0F" w:rsidRDefault="00784C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1E0"/>
    </w:tblPr>
    <w:tblGrid>
      <w:gridCol w:w="1492"/>
      <w:gridCol w:w="7571"/>
    </w:tblGrid>
    <w:tr w:rsidR="0041688F" w:rsidRPr="00290EFA" w:rsidTr="00290EFA">
      <w:tc>
        <w:tcPr>
          <w:tcW w:w="1548" w:type="dxa"/>
        </w:tcPr>
        <w:p w:rsidR="0041688F" w:rsidRPr="00290EFA" w:rsidRDefault="0041688F" w:rsidP="00AD041D">
          <w:pPr>
            <w:rPr>
              <w:sz w:val="20"/>
              <w:szCs w:val="20"/>
              <w:lang w:val="en-US"/>
            </w:rPr>
          </w:pPr>
        </w:p>
      </w:tc>
      <w:tc>
        <w:tcPr>
          <w:tcW w:w="7848" w:type="dxa"/>
        </w:tcPr>
        <w:p w:rsidR="0041688F" w:rsidRPr="00290EFA" w:rsidRDefault="0041688F" w:rsidP="00290EFA">
          <w:pPr>
            <w:jc w:val="center"/>
            <w:rPr>
              <w:sz w:val="20"/>
              <w:szCs w:val="20"/>
              <w:lang w:val="en-US"/>
            </w:rPr>
          </w:pPr>
        </w:p>
        <w:p w:rsidR="0041688F" w:rsidRPr="00290EFA" w:rsidRDefault="0041688F" w:rsidP="00290EFA">
          <w:pPr>
            <w:jc w:val="center"/>
            <w:rPr>
              <w:sz w:val="20"/>
              <w:szCs w:val="20"/>
              <w:lang w:val="en-US"/>
            </w:rPr>
          </w:pPr>
          <w:r w:rsidRPr="00290EFA">
            <w:rPr>
              <w:sz w:val="20"/>
              <w:szCs w:val="20"/>
              <w:lang w:val="en-US"/>
            </w:rPr>
            <w:t>Institute for Agricultural Environment (IAE)</w:t>
          </w:r>
        </w:p>
      </w:tc>
    </w:tr>
  </w:tbl>
  <w:p w:rsidR="0041688F" w:rsidRDefault="004168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0A0B1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C3F01EE"/>
    <w:multiLevelType w:val="hybridMultilevel"/>
    <w:tmpl w:val="34A6328E"/>
    <w:lvl w:ilvl="0" w:tplc="0B68054A">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532151F0"/>
    <w:multiLevelType w:val="hybridMultilevel"/>
    <w:tmpl w:val="305C96A4"/>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
    <w:nsid w:val="5FE51D00"/>
    <w:multiLevelType w:val="hybridMultilevel"/>
    <w:tmpl w:val="A6B4C32C"/>
    <w:lvl w:ilvl="0" w:tplc="6AAE0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5">
    <w:nsid w:val="711F7B11"/>
    <w:multiLevelType w:val="hybridMultilevel"/>
    <w:tmpl w:val="D3A6377A"/>
    <w:lvl w:ilvl="0" w:tplc="865AC0E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2"/>
  </w:num>
  <w:num w:numId="3">
    <w:abstractNumId w:val="1"/>
  </w:num>
  <w:num w:numId="4">
    <w:abstractNumId w:val="5"/>
  </w:num>
  <w:num w:numId="5">
    <w:abstractNumId w:val="3"/>
  </w:num>
  <w:num w:numId="6">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efaultTabStop w:val="720"/>
  <w:drawingGridHorizontalSpacing w:val="120"/>
  <w:displayHorizontalDrawingGridEvery w:val="2"/>
  <w:noPunctuationKerning/>
  <w:characterSpacingControl w:val="doNotCompress"/>
  <w:hdrShapeDefaults>
    <o:shapedefaults v:ext="edit" spidmax="5122"/>
  </w:hdrShapeDefaults>
  <w:footnotePr>
    <w:footnote w:id="0"/>
    <w:footnote w:id="1"/>
  </w:footnotePr>
  <w:endnotePr>
    <w:endnote w:id="0"/>
    <w:endnote w:id="1"/>
  </w:endnotePr>
  <w:compat/>
  <w:rsids>
    <w:rsidRoot w:val="005F67E1"/>
    <w:rsid w:val="0000655C"/>
    <w:rsid w:val="00015979"/>
    <w:rsid w:val="00022470"/>
    <w:rsid w:val="00027A8A"/>
    <w:rsid w:val="0003751A"/>
    <w:rsid w:val="00051B5C"/>
    <w:rsid w:val="00051CD6"/>
    <w:rsid w:val="000537E9"/>
    <w:rsid w:val="000603FA"/>
    <w:rsid w:val="0006066E"/>
    <w:rsid w:val="0007414A"/>
    <w:rsid w:val="00082D60"/>
    <w:rsid w:val="00091E13"/>
    <w:rsid w:val="000930F6"/>
    <w:rsid w:val="0009477F"/>
    <w:rsid w:val="000A2DF1"/>
    <w:rsid w:val="000A3AD7"/>
    <w:rsid w:val="000B250C"/>
    <w:rsid w:val="000D554C"/>
    <w:rsid w:val="000E2047"/>
    <w:rsid w:val="000E3A5A"/>
    <w:rsid w:val="000E5E4B"/>
    <w:rsid w:val="000E7B42"/>
    <w:rsid w:val="00100E16"/>
    <w:rsid w:val="00102435"/>
    <w:rsid w:val="001054DE"/>
    <w:rsid w:val="00111D46"/>
    <w:rsid w:val="00113774"/>
    <w:rsid w:val="00117C21"/>
    <w:rsid w:val="00143842"/>
    <w:rsid w:val="00146F02"/>
    <w:rsid w:val="001508DE"/>
    <w:rsid w:val="00150CAE"/>
    <w:rsid w:val="00151238"/>
    <w:rsid w:val="001562FB"/>
    <w:rsid w:val="00157C3E"/>
    <w:rsid w:val="001668A5"/>
    <w:rsid w:val="001677B7"/>
    <w:rsid w:val="00181098"/>
    <w:rsid w:val="00181F2D"/>
    <w:rsid w:val="001841DA"/>
    <w:rsid w:val="00184AB4"/>
    <w:rsid w:val="0018617D"/>
    <w:rsid w:val="00186707"/>
    <w:rsid w:val="001907BB"/>
    <w:rsid w:val="001913BB"/>
    <w:rsid w:val="00194EC5"/>
    <w:rsid w:val="001A2D16"/>
    <w:rsid w:val="001A4840"/>
    <w:rsid w:val="001B150E"/>
    <w:rsid w:val="001C5E7B"/>
    <w:rsid w:val="001C6AA1"/>
    <w:rsid w:val="001D0472"/>
    <w:rsid w:val="001D0B02"/>
    <w:rsid w:val="001D0DA1"/>
    <w:rsid w:val="001D7CE0"/>
    <w:rsid w:val="001F6A23"/>
    <w:rsid w:val="00201CBD"/>
    <w:rsid w:val="00223E7D"/>
    <w:rsid w:val="0022417B"/>
    <w:rsid w:val="002242E7"/>
    <w:rsid w:val="002259D9"/>
    <w:rsid w:val="00225C20"/>
    <w:rsid w:val="00236D44"/>
    <w:rsid w:val="002374CF"/>
    <w:rsid w:val="00237E30"/>
    <w:rsid w:val="002500BA"/>
    <w:rsid w:val="002546A9"/>
    <w:rsid w:val="00254B77"/>
    <w:rsid w:val="0026065B"/>
    <w:rsid w:val="00266B05"/>
    <w:rsid w:val="002675EA"/>
    <w:rsid w:val="002712DC"/>
    <w:rsid w:val="00272D41"/>
    <w:rsid w:val="00275AE4"/>
    <w:rsid w:val="00276B76"/>
    <w:rsid w:val="0027709A"/>
    <w:rsid w:val="00280894"/>
    <w:rsid w:val="00280EA8"/>
    <w:rsid w:val="00286935"/>
    <w:rsid w:val="00290EFA"/>
    <w:rsid w:val="00292425"/>
    <w:rsid w:val="002960F5"/>
    <w:rsid w:val="002B3ADE"/>
    <w:rsid w:val="002B6BAB"/>
    <w:rsid w:val="002C03CD"/>
    <w:rsid w:val="002D13B0"/>
    <w:rsid w:val="002D23C3"/>
    <w:rsid w:val="002E52E2"/>
    <w:rsid w:val="002E5382"/>
    <w:rsid w:val="002F7A25"/>
    <w:rsid w:val="00304081"/>
    <w:rsid w:val="00307935"/>
    <w:rsid w:val="0031682C"/>
    <w:rsid w:val="003170E0"/>
    <w:rsid w:val="003204B0"/>
    <w:rsid w:val="00332274"/>
    <w:rsid w:val="00352AFE"/>
    <w:rsid w:val="00353AC0"/>
    <w:rsid w:val="003543EA"/>
    <w:rsid w:val="00371860"/>
    <w:rsid w:val="00374756"/>
    <w:rsid w:val="003817BF"/>
    <w:rsid w:val="00382D71"/>
    <w:rsid w:val="003858B2"/>
    <w:rsid w:val="00385EA5"/>
    <w:rsid w:val="00390DAF"/>
    <w:rsid w:val="003931C4"/>
    <w:rsid w:val="003977F2"/>
    <w:rsid w:val="003A6665"/>
    <w:rsid w:val="003A7AA8"/>
    <w:rsid w:val="003B0087"/>
    <w:rsid w:val="003B1ECE"/>
    <w:rsid w:val="003B4788"/>
    <w:rsid w:val="003B7042"/>
    <w:rsid w:val="003B7646"/>
    <w:rsid w:val="003C0647"/>
    <w:rsid w:val="003C069A"/>
    <w:rsid w:val="003C1051"/>
    <w:rsid w:val="003C3B67"/>
    <w:rsid w:val="003C46F8"/>
    <w:rsid w:val="003C5562"/>
    <w:rsid w:val="003D310D"/>
    <w:rsid w:val="003F2E39"/>
    <w:rsid w:val="003F4C2E"/>
    <w:rsid w:val="003F70E3"/>
    <w:rsid w:val="00403147"/>
    <w:rsid w:val="00406EF9"/>
    <w:rsid w:val="0041688F"/>
    <w:rsid w:val="004209AA"/>
    <w:rsid w:val="004260F8"/>
    <w:rsid w:val="0043248D"/>
    <w:rsid w:val="00443C87"/>
    <w:rsid w:val="00461707"/>
    <w:rsid w:val="004618FA"/>
    <w:rsid w:val="00462D22"/>
    <w:rsid w:val="00463018"/>
    <w:rsid w:val="00467D8B"/>
    <w:rsid w:val="00470D6E"/>
    <w:rsid w:val="00473EAC"/>
    <w:rsid w:val="00480A20"/>
    <w:rsid w:val="00481079"/>
    <w:rsid w:val="0048744B"/>
    <w:rsid w:val="004A0E73"/>
    <w:rsid w:val="004A54B3"/>
    <w:rsid w:val="004B6A64"/>
    <w:rsid w:val="004C1EDF"/>
    <w:rsid w:val="004E23CA"/>
    <w:rsid w:val="004E4FFB"/>
    <w:rsid w:val="004F3B62"/>
    <w:rsid w:val="004F722E"/>
    <w:rsid w:val="004F72DE"/>
    <w:rsid w:val="00500ECF"/>
    <w:rsid w:val="0050198B"/>
    <w:rsid w:val="005041EF"/>
    <w:rsid w:val="00504945"/>
    <w:rsid w:val="005100B2"/>
    <w:rsid w:val="00513CCB"/>
    <w:rsid w:val="00517932"/>
    <w:rsid w:val="00522B0E"/>
    <w:rsid w:val="00530A36"/>
    <w:rsid w:val="005476D8"/>
    <w:rsid w:val="005633A3"/>
    <w:rsid w:val="0056706C"/>
    <w:rsid w:val="00567474"/>
    <w:rsid w:val="005761F5"/>
    <w:rsid w:val="0058242C"/>
    <w:rsid w:val="0059599B"/>
    <w:rsid w:val="005959FB"/>
    <w:rsid w:val="005B0C88"/>
    <w:rsid w:val="005D1C86"/>
    <w:rsid w:val="005F0C47"/>
    <w:rsid w:val="005F41B2"/>
    <w:rsid w:val="005F67E1"/>
    <w:rsid w:val="0060250E"/>
    <w:rsid w:val="00604383"/>
    <w:rsid w:val="00604726"/>
    <w:rsid w:val="006062AB"/>
    <w:rsid w:val="00611331"/>
    <w:rsid w:val="00613374"/>
    <w:rsid w:val="0061540B"/>
    <w:rsid w:val="00627171"/>
    <w:rsid w:val="006275B5"/>
    <w:rsid w:val="006314B1"/>
    <w:rsid w:val="00631670"/>
    <w:rsid w:val="00633A7A"/>
    <w:rsid w:val="00642186"/>
    <w:rsid w:val="00647A84"/>
    <w:rsid w:val="00650ED9"/>
    <w:rsid w:val="006600DB"/>
    <w:rsid w:val="00666ABA"/>
    <w:rsid w:val="00687A72"/>
    <w:rsid w:val="006936BC"/>
    <w:rsid w:val="006A19EF"/>
    <w:rsid w:val="006B538D"/>
    <w:rsid w:val="006C56BC"/>
    <w:rsid w:val="006E014B"/>
    <w:rsid w:val="006E1198"/>
    <w:rsid w:val="006E21B5"/>
    <w:rsid w:val="006E4116"/>
    <w:rsid w:val="006E48CE"/>
    <w:rsid w:val="006F4556"/>
    <w:rsid w:val="007004A9"/>
    <w:rsid w:val="00702719"/>
    <w:rsid w:val="007047CA"/>
    <w:rsid w:val="00705413"/>
    <w:rsid w:val="00706061"/>
    <w:rsid w:val="0071606E"/>
    <w:rsid w:val="00717F77"/>
    <w:rsid w:val="00730F65"/>
    <w:rsid w:val="00731050"/>
    <w:rsid w:val="00744A25"/>
    <w:rsid w:val="00745D44"/>
    <w:rsid w:val="00747A26"/>
    <w:rsid w:val="00753683"/>
    <w:rsid w:val="007641F3"/>
    <w:rsid w:val="0077191B"/>
    <w:rsid w:val="00772DDF"/>
    <w:rsid w:val="0077309F"/>
    <w:rsid w:val="007745FC"/>
    <w:rsid w:val="00780A77"/>
    <w:rsid w:val="00782479"/>
    <w:rsid w:val="00782F77"/>
    <w:rsid w:val="00784C0F"/>
    <w:rsid w:val="00786B3C"/>
    <w:rsid w:val="00787132"/>
    <w:rsid w:val="00787D95"/>
    <w:rsid w:val="0079200E"/>
    <w:rsid w:val="00795F13"/>
    <w:rsid w:val="007A4CD5"/>
    <w:rsid w:val="007B05E0"/>
    <w:rsid w:val="007D5627"/>
    <w:rsid w:val="007E1F57"/>
    <w:rsid w:val="007E4E3F"/>
    <w:rsid w:val="007E6ECB"/>
    <w:rsid w:val="007F659D"/>
    <w:rsid w:val="00803E47"/>
    <w:rsid w:val="00813357"/>
    <w:rsid w:val="00817806"/>
    <w:rsid w:val="00820151"/>
    <w:rsid w:val="00820671"/>
    <w:rsid w:val="008303BC"/>
    <w:rsid w:val="00830DB3"/>
    <w:rsid w:val="00835980"/>
    <w:rsid w:val="008370FD"/>
    <w:rsid w:val="00840996"/>
    <w:rsid w:val="00843A15"/>
    <w:rsid w:val="00847E99"/>
    <w:rsid w:val="00865053"/>
    <w:rsid w:val="008812F2"/>
    <w:rsid w:val="0089214B"/>
    <w:rsid w:val="00893B07"/>
    <w:rsid w:val="008B10FE"/>
    <w:rsid w:val="008C2003"/>
    <w:rsid w:val="008C4326"/>
    <w:rsid w:val="008C4D22"/>
    <w:rsid w:val="008D140B"/>
    <w:rsid w:val="008D189C"/>
    <w:rsid w:val="008D2735"/>
    <w:rsid w:val="008D54C1"/>
    <w:rsid w:val="008E2D93"/>
    <w:rsid w:val="008F1570"/>
    <w:rsid w:val="008F15F6"/>
    <w:rsid w:val="0091095E"/>
    <w:rsid w:val="009121D5"/>
    <w:rsid w:val="00930CD9"/>
    <w:rsid w:val="00935B4C"/>
    <w:rsid w:val="00936179"/>
    <w:rsid w:val="0093691B"/>
    <w:rsid w:val="00952581"/>
    <w:rsid w:val="009644AE"/>
    <w:rsid w:val="00972667"/>
    <w:rsid w:val="00977D26"/>
    <w:rsid w:val="00980AD5"/>
    <w:rsid w:val="009827D4"/>
    <w:rsid w:val="009850BF"/>
    <w:rsid w:val="00985EE9"/>
    <w:rsid w:val="009A1E7B"/>
    <w:rsid w:val="009A3A7A"/>
    <w:rsid w:val="009A63B2"/>
    <w:rsid w:val="009A75FF"/>
    <w:rsid w:val="009B02B6"/>
    <w:rsid w:val="009B3482"/>
    <w:rsid w:val="009B53CC"/>
    <w:rsid w:val="009C4A0B"/>
    <w:rsid w:val="009C6FB0"/>
    <w:rsid w:val="009D2F9E"/>
    <w:rsid w:val="009E4CD8"/>
    <w:rsid w:val="009F5D93"/>
    <w:rsid w:val="00A00313"/>
    <w:rsid w:val="00A02EB3"/>
    <w:rsid w:val="00A106EF"/>
    <w:rsid w:val="00A12466"/>
    <w:rsid w:val="00A12B72"/>
    <w:rsid w:val="00A13D75"/>
    <w:rsid w:val="00A17AB1"/>
    <w:rsid w:val="00A21E41"/>
    <w:rsid w:val="00A3446F"/>
    <w:rsid w:val="00A36F69"/>
    <w:rsid w:val="00A621D9"/>
    <w:rsid w:val="00A714B5"/>
    <w:rsid w:val="00A718BF"/>
    <w:rsid w:val="00A741C1"/>
    <w:rsid w:val="00A76053"/>
    <w:rsid w:val="00A93E2D"/>
    <w:rsid w:val="00A967F4"/>
    <w:rsid w:val="00AA1BEE"/>
    <w:rsid w:val="00AA7BEF"/>
    <w:rsid w:val="00AB2E75"/>
    <w:rsid w:val="00AB6E84"/>
    <w:rsid w:val="00AC11F1"/>
    <w:rsid w:val="00AC1662"/>
    <w:rsid w:val="00AD041D"/>
    <w:rsid w:val="00AD069D"/>
    <w:rsid w:val="00AD206E"/>
    <w:rsid w:val="00AD6F5E"/>
    <w:rsid w:val="00AE1C00"/>
    <w:rsid w:val="00AF2930"/>
    <w:rsid w:val="00AF4EF0"/>
    <w:rsid w:val="00AF61CC"/>
    <w:rsid w:val="00B04F35"/>
    <w:rsid w:val="00B05104"/>
    <w:rsid w:val="00B16C5A"/>
    <w:rsid w:val="00B17C2C"/>
    <w:rsid w:val="00B30C67"/>
    <w:rsid w:val="00B34F84"/>
    <w:rsid w:val="00B37578"/>
    <w:rsid w:val="00B4098A"/>
    <w:rsid w:val="00B42F4F"/>
    <w:rsid w:val="00B43AF4"/>
    <w:rsid w:val="00B46C9D"/>
    <w:rsid w:val="00B530A0"/>
    <w:rsid w:val="00B604F7"/>
    <w:rsid w:val="00B61330"/>
    <w:rsid w:val="00B6423C"/>
    <w:rsid w:val="00B71153"/>
    <w:rsid w:val="00B76AE6"/>
    <w:rsid w:val="00B91EAC"/>
    <w:rsid w:val="00B95961"/>
    <w:rsid w:val="00BA0106"/>
    <w:rsid w:val="00BA1972"/>
    <w:rsid w:val="00BA1E00"/>
    <w:rsid w:val="00BA2529"/>
    <w:rsid w:val="00BA7B42"/>
    <w:rsid w:val="00BB26AD"/>
    <w:rsid w:val="00BB37F0"/>
    <w:rsid w:val="00BB7361"/>
    <w:rsid w:val="00BC588B"/>
    <w:rsid w:val="00BD1B6E"/>
    <w:rsid w:val="00C00B32"/>
    <w:rsid w:val="00C0450A"/>
    <w:rsid w:val="00C05041"/>
    <w:rsid w:val="00C15C0C"/>
    <w:rsid w:val="00C1756E"/>
    <w:rsid w:val="00C23BA3"/>
    <w:rsid w:val="00C249F5"/>
    <w:rsid w:val="00C24CDA"/>
    <w:rsid w:val="00C30831"/>
    <w:rsid w:val="00C31B7F"/>
    <w:rsid w:val="00C3274D"/>
    <w:rsid w:val="00C406D6"/>
    <w:rsid w:val="00C42456"/>
    <w:rsid w:val="00C47244"/>
    <w:rsid w:val="00C47BB6"/>
    <w:rsid w:val="00C50DCE"/>
    <w:rsid w:val="00C6016F"/>
    <w:rsid w:val="00C60866"/>
    <w:rsid w:val="00C64763"/>
    <w:rsid w:val="00C65133"/>
    <w:rsid w:val="00C66BD2"/>
    <w:rsid w:val="00C76FCA"/>
    <w:rsid w:val="00C815A5"/>
    <w:rsid w:val="00C82436"/>
    <w:rsid w:val="00C857A2"/>
    <w:rsid w:val="00C916CA"/>
    <w:rsid w:val="00C97770"/>
    <w:rsid w:val="00C97B71"/>
    <w:rsid w:val="00CB2571"/>
    <w:rsid w:val="00CB35F1"/>
    <w:rsid w:val="00CC1E2B"/>
    <w:rsid w:val="00CD0F2D"/>
    <w:rsid w:val="00CD2303"/>
    <w:rsid w:val="00CD6477"/>
    <w:rsid w:val="00CE1A31"/>
    <w:rsid w:val="00CE745C"/>
    <w:rsid w:val="00CF2A74"/>
    <w:rsid w:val="00CF3AA6"/>
    <w:rsid w:val="00D00CB8"/>
    <w:rsid w:val="00D019A3"/>
    <w:rsid w:val="00D04C61"/>
    <w:rsid w:val="00D052B5"/>
    <w:rsid w:val="00D20DB3"/>
    <w:rsid w:val="00D25F89"/>
    <w:rsid w:val="00D400CA"/>
    <w:rsid w:val="00D45CD8"/>
    <w:rsid w:val="00D468A7"/>
    <w:rsid w:val="00D51A51"/>
    <w:rsid w:val="00D5346A"/>
    <w:rsid w:val="00D6330F"/>
    <w:rsid w:val="00D730E3"/>
    <w:rsid w:val="00D73CFB"/>
    <w:rsid w:val="00D74958"/>
    <w:rsid w:val="00D85C0B"/>
    <w:rsid w:val="00D936F8"/>
    <w:rsid w:val="00D97017"/>
    <w:rsid w:val="00D97E54"/>
    <w:rsid w:val="00DA089A"/>
    <w:rsid w:val="00DB196C"/>
    <w:rsid w:val="00DB2376"/>
    <w:rsid w:val="00DB29BE"/>
    <w:rsid w:val="00DB3089"/>
    <w:rsid w:val="00DC49CE"/>
    <w:rsid w:val="00DC5BBC"/>
    <w:rsid w:val="00DC6794"/>
    <w:rsid w:val="00DD06FB"/>
    <w:rsid w:val="00DD4FE4"/>
    <w:rsid w:val="00DE1DBD"/>
    <w:rsid w:val="00DE4BBF"/>
    <w:rsid w:val="00DE4F86"/>
    <w:rsid w:val="00DE589C"/>
    <w:rsid w:val="00DE5F2B"/>
    <w:rsid w:val="00DF4093"/>
    <w:rsid w:val="00DF4672"/>
    <w:rsid w:val="00E0117F"/>
    <w:rsid w:val="00E06D36"/>
    <w:rsid w:val="00E100DD"/>
    <w:rsid w:val="00E22A96"/>
    <w:rsid w:val="00E247B1"/>
    <w:rsid w:val="00E269CF"/>
    <w:rsid w:val="00E3200C"/>
    <w:rsid w:val="00E34537"/>
    <w:rsid w:val="00E42C94"/>
    <w:rsid w:val="00E443C2"/>
    <w:rsid w:val="00E454EB"/>
    <w:rsid w:val="00E456DA"/>
    <w:rsid w:val="00E512A6"/>
    <w:rsid w:val="00E66A04"/>
    <w:rsid w:val="00E66F30"/>
    <w:rsid w:val="00E77DA2"/>
    <w:rsid w:val="00E8130B"/>
    <w:rsid w:val="00E90803"/>
    <w:rsid w:val="00E93D44"/>
    <w:rsid w:val="00E93F2D"/>
    <w:rsid w:val="00EA4A70"/>
    <w:rsid w:val="00EB5248"/>
    <w:rsid w:val="00EC21CC"/>
    <w:rsid w:val="00EC71FD"/>
    <w:rsid w:val="00ED1001"/>
    <w:rsid w:val="00ED5030"/>
    <w:rsid w:val="00ED5B7C"/>
    <w:rsid w:val="00EE36B2"/>
    <w:rsid w:val="00EF0CFB"/>
    <w:rsid w:val="00EF1F6C"/>
    <w:rsid w:val="00EF2455"/>
    <w:rsid w:val="00EF4C08"/>
    <w:rsid w:val="00EF612A"/>
    <w:rsid w:val="00EF6199"/>
    <w:rsid w:val="00F01248"/>
    <w:rsid w:val="00F0290A"/>
    <w:rsid w:val="00F0520D"/>
    <w:rsid w:val="00F06F86"/>
    <w:rsid w:val="00F1068E"/>
    <w:rsid w:val="00F1076E"/>
    <w:rsid w:val="00F13EC5"/>
    <w:rsid w:val="00F164ED"/>
    <w:rsid w:val="00F1706C"/>
    <w:rsid w:val="00F20CB5"/>
    <w:rsid w:val="00F313BC"/>
    <w:rsid w:val="00F32802"/>
    <w:rsid w:val="00F36818"/>
    <w:rsid w:val="00F36968"/>
    <w:rsid w:val="00F5002E"/>
    <w:rsid w:val="00F65BA5"/>
    <w:rsid w:val="00F6638A"/>
    <w:rsid w:val="00F672BB"/>
    <w:rsid w:val="00F71353"/>
    <w:rsid w:val="00F80D40"/>
    <w:rsid w:val="00F830BD"/>
    <w:rsid w:val="00F929D3"/>
    <w:rsid w:val="00F93DC2"/>
    <w:rsid w:val="00F94342"/>
    <w:rsid w:val="00F95320"/>
    <w:rsid w:val="00FB5913"/>
    <w:rsid w:val="00FC0AEB"/>
    <w:rsid w:val="00FC1F89"/>
    <w:rsid w:val="00FC440F"/>
    <w:rsid w:val="00FC4456"/>
    <w:rsid w:val="00FC5BBD"/>
    <w:rsid w:val="00FC6A85"/>
    <w:rsid w:val="00FD4A65"/>
    <w:rsid w:val="00FE1B37"/>
    <w:rsid w:val="00FE256D"/>
    <w:rsid w:val="00FE3DF4"/>
    <w:rsid w:val="00FE5160"/>
    <w:rsid w:val="00FE5B29"/>
    <w:rsid w:val="00FF2315"/>
    <w:rsid w:val="00FF61F2"/>
    <w:rsid w:val="00FF65EB"/>
    <w:rsid w:val="00FF7C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7CE0"/>
    <w:rPr>
      <w:sz w:val="24"/>
      <w:szCs w:val="24"/>
      <w:lang w:val="en-GB"/>
    </w:rPr>
  </w:style>
  <w:style w:type="paragraph" w:styleId="Heading1">
    <w:name w:val="heading 1"/>
    <w:basedOn w:val="Normal"/>
    <w:next w:val="Normal"/>
    <w:qFormat/>
    <w:rsid w:val="001D7CE0"/>
    <w:pPr>
      <w:keepNext/>
      <w:spacing w:before="120"/>
      <w:jc w:val="both"/>
      <w:outlineLvl w:val="0"/>
    </w:pPr>
    <w:rPr>
      <w:rFonts w:ascii="Arial" w:hAnsi="Arial" w:cs="Arial"/>
      <w:b/>
      <w:bCs/>
      <w:sz w:val="20"/>
    </w:rPr>
  </w:style>
  <w:style w:type="paragraph" w:styleId="Heading2">
    <w:name w:val="heading 2"/>
    <w:basedOn w:val="Normal"/>
    <w:next w:val="Normal"/>
    <w:qFormat/>
    <w:rsid w:val="001D7CE0"/>
    <w:pPr>
      <w:keepNext/>
      <w:autoSpaceDE w:val="0"/>
      <w:autoSpaceDN w:val="0"/>
      <w:adjustRightInd w:val="0"/>
      <w:outlineLvl w:val="1"/>
    </w:pPr>
    <w:rPr>
      <w:rFonts w:ascii="Arial,Bold" w:hAnsi="Arial,Bold"/>
      <w:b/>
      <w:bCs/>
      <w:color w:val="0000FF"/>
      <w:sz w:val="20"/>
      <w:szCs w:val="20"/>
      <w:lang w:val="en-US"/>
    </w:rPr>
  </w:style>
  <w:style w:type="paragraph" w:styleId="Heading3">
    <w:name w:val="heading 3"/>
    <w:basedOn w:val="Normal"/>
    <w:next w:val="Normal"/>
    <w:qFormat/>
    <w:rsid w:val="001D7CE0"/>
    <w:pPr>
      <w:keepNext/>
      <w:jc w:val="both"/>
      <w:outlineLvl w:val="2"/>
    </w:pPr>
    <w:rPr>
      <w:b/>
      <w:bCs/>
    </w:rPr>
  </w:style>
  <w:style w:type="paragraph" w:styleId="Heading4">
    <w:name w:val="heading 4"/>
    <w:basedOn w:val="Normal"/>
    <w:next w:val="Normal"/>
    <w:qFormat/>
    <w:rsid w:val="001D7CE0"/>
    <w:pPr>
      <w:keepNext/>
      <w:autoSpaceDE w:val="0"/>
      <w:autoSpaceDN w:val="0"/>
      <w:adjustRightInd w:val="0"/>
      <w:outlineLvl w:val="3"/>
    </w:pPr>
    <w:rPr>
      <w:rFonts w:ascii="Arial" w:hAnsi="Arial" w:cs="Arial"/>
      <w:b/>
      <w:bCs/>
      <w:sz w:val="16"/>
      <w:szCs w:val="18"/>
      <w:lang w:val="en-US"/>
    </w:rPr>
  </w:style>
  <w:style w:type="paragraph" w:styleId="Heading5">
    <w:name w:val="heading 5"/>
    <w:basedOn w:val="Normal"/>
    <w:next w:val="Normal"/>
    <w:qFormat/>
    <w:rsid w:val="001D7CE0"/>
    <w:pPr>
      <w:keepNext/>
      <w:autoSpaceDE w:val="0"/>
      <w:autoSpaceDN w:val="0"/>
      <w:adjustRightInd w:val="0"/>
      <w:outlineLvl w:val="4"/>
    </w:pPr>
    <w:rPr>
      <w:rFonts w:ascii="Arial" w:hAnsi="Arial" w:cs="Arial"/>
      <w:i/>
      <w:iCs/>
      <w:sz w:val="16"/>
      <w:szCs w:val="18"/>
      <w:lang w:val="en-US"/>
    </w:rPr>
  </w:style>
  <w:style w:type="paragraph" w:styleId="Heading6">
    <w:name w:val="heading 6"/>
    <w:basedOn w:val="Normal"/>
    <w:next w:val="Normal"/>
    <w:qFormat/>
    <w:rsid w:val="001D7CE0"/>
    <w:pPr>
      <w:keepNext/>
      <w:autoSpaceDE w:val="0"/>
      <w:autoSpaceDN w:val="0"/>
      <w:adjustRightInd w:val="0"/>
      <w:spacing w:before="120"/>
      <w:outlineLvl w:val="5"/>
    </w:pPr>
    <w:rPr>
      <w:rFonts w:ascii="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7CE0"/>
    <w:pPr>
      <w:tabs>
        <w:tab w:val="center" w:pos="4153"/>
        <w:tab w:val="right" w:pos="8306"/>
      </w:tabs>
    </w:pPr>
  </w:style>
  <w:style w:type="paragraph" w:styleId="Footer">
    <w:name w:val="footer"/>
    <w:basedOn w:val="Normal"/>
    <w:rsid w:val="001D7CE0"/>
    <w:pPr>
      <w:tabs>
        <w:tab w:val="center" w:pos="4153"/>
        <w:tab w:val="right" w:pos="8306"/>
      </w:tabs>
    </w:pPr>
  </w:style>
  <w:style w:type="character" w:styleId="PageNumber">
    <w:name w:val="page number"/>
    <w:basedOn w:val="DefaultParagraphFont"/>
    <w:rsid w:val="001D7CE0"/>
  </w:style>
  <w:style w:type="paragraph" w:styleId="BodyText2">
    <w:name w:val="Body Text 2"/>
    <w:basedOn w:val="Normal"/>
    <w:rsid w:val="001D7CE0"/>
    <w:pPr>
      <w:autoSpaceDE w:val="0"/>
      <w:autoSpaceDN w:val="0"/>
      <w:adjustRightInd w:val="0"/>
    </w:pPr>
    <w:rPr>
      <w:rFonts w:ascii="Arial" w:hAnsi="Arial" w:cs="Arial"/>
      <w:sz w:val="20"/>
      <w:szCs w:val="20"/>
      <w:lang w:val="en-US"/>
    </w:rPr>
  </w:style>
  <w:style w:type="paragraph" w:styleId="BodyText3">
    <w:name w:val="Body Text 3"/>
    <w:basedOn w:val="Normal"/>
    <w:rsid w:val="001D7CE0"/>
    <w:pPr>
      <w:spacing w:after="120"/>
      <w:jc w:val="both"/>
    </w:pPr>
  </w:style>
  <w:style w:type="paragraph" w:styleId="BodyTextIndent3">
    <w:name w:val="Body Text Indent 3"/>
    <w:basedOn w:val="Normal"/>
    <w:rsid w:val="001D7CE0"/>
    <w:pPr>
      <w:ind w:left="1440" w:hanging="720"/>
    </w:pPr>
    <w:rPr>
      <w:lang w:val="en-US"/>
    </w:rPr>
  </w:style>
  <w:style w:type="paragraph" w:styleId="BodyTextIndent">
    <w:name w:val="Body Text Indent"/>
    <w:basedOn w:val="Normal"/>
    <w:rsid w:val="001D7CE0"/>
    <w:pPr>
      <w:ind w:left="252" w:hanging="252"/>
    </w:pPr>
    <w:rPr>
      <w:rFonts w:ascii="Arial" w:hAnsi="Arial" w:cs="Arial"/>
      <w:sz w:val="20"/>
    </w:rPr>
  </w:style>
  <w:style w:type="paragraph" w:styleId="BodyText">
    <w:name w:val="Body Text"/>
    <w:basedOn w:val="Normal"/>
    <w:rsid w:val="001D7CE0"/>
    <w:pPr>
      <w:autoSpaceDE w:val="0"/>
      <w:autoSpaceDN w:val="0"/>
      <w:adjustRightInd w:val="0"/>
      <w:spacing w:before="120"/>
    </w:pPr>
    <w:rPr>
      <w:rFonts w:ascii="Arial" w:hAnsi="Arial" w:cs="Arial"/>
      <w:i/>
      <w:iCs/>
      <w:sz w:val="20"/>
    </w:rPr>
  </w:style>
  <w:style w:type="character" w:styleId="Hyperlink">
    <w:name w:val="Hyperlink"/>
    <w:rsid w:val="00C47BB6"/>
    <w:rPr>
      <w:color w:val="0000FF"/>
      <w:u w:val="single"/>
    </w:rPr>
  </w:style>
  <w:style w:type="paragraph" w:styleId="BalloonText">
    <w:name w:val="Balloon Text"/>
    <w:basedOn w:val="Normal"/>
    <w:semiHidden/>
    <w:rsid w:val="00517932"/>
    <w:rPr>
      <w:rFonts w:ascii="Tahoma" w:hAnsi="Tahoma" w:cs="Tahoma"/>
      <w:sz w:val="16"/>
      <w:szCs w:val="16"/>
    </w:rPr>
  </w:style>
  <w:style w:type="paragraph" w:customStyle="1" w:styleId="CompanyName">
    <w:name w:val="Company Name"/>
    <w:basedOn w:val="Normal"/>
    <w:next w:val="Normal"/>
    <w:autoRedefine/>
    <w:rsid w:val="00091E13"/>
    <w:pPr>
      <w:spacing w:before="120" w:after="60"/>
    </w:pPr>
    <w:rPr>
      <w:rFonts w:ascii="Arial" w:hAnsi="Arial"/>
      <w:sz w:val="20"/>
      <w:szCs w:val="20"/>
      <w:lang w:val="en-US"/>
    </w:rPr>
  </w:style>
  <w:style w:type="paragraph" w:customStyle="1" w:styleId="Achievement">
    <w:name w:val="Achievement"/>
    <w:basedOn w:val="BodyText"/>
    <w:rsid w:val="00AD206E"/>
    <w:pPr>
      <w:numPr>
        <w:numId w:val="1"/>
      </w:numPr>
      <w:autoSpaceDE/>
      <w:autoSpaceDN/>
      <w:adjustRightInd/>
      <w:spacing w:before="0" w:after="60" w:line="220" w:lineRule="atLeast"/>
      <w:jc w:val="both"/>
    </w:pPr>
    <w:rPr>
      <w:rFonts w:cs="Times New Roman"/>
      <w:i w:val="0"/>
      <w:iCs w:val="0"/>
      <w:spacing w:val="-5"/>
      <w:szCs w:val="20"/>
      <w:lang w:val="en-US"/>
    </w:rPr>
  </w:style>
  <w:style w:type="table" w:styleId="TableGrid">
    <w:name w:val="Table Grid"/>
    <w:basedOn w:val="TableNormal"/>
    <w:rsid w:val="007047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ssertation">
    <w:name w:val="dissertation"/>
    <w:basedOn w:val="BodyText3"/>
    <w:rsid w:val="00470D6E"/>
    <w:pPr>
      <w:tabs>
        <w:tab w:val="left" w:pos="-1800"/>
        <w:tab w:val="left" w:pos="288"/>
      </w:tabs>
      <w:spacing w:after="0" w:line="360" w:lineRule="exact"/>
    </w:pPr>
    <w:rPr>
      <w:sz w:val="26"/>
      <w:szCs w:val="16"/>
      <w:lang w:eastAsia="es-ES"/>
    </w:rPr>
  </w:style>
  <w:style w:type="paragraph" w:styleId="FootnoteText">
    <w:name w:val="footnote text"/>
    <w:basedOn w:val="Normal"/>
    <w:semiHidden/>
    <w:rsid w:val="00470D6E"/>
    <w:rPr>
      <w:sz w:val="20"/>
      <w:szCs w:val="20"/>
      <w:lang w:val="en-US"/>
    </w:rPr>
  </w:style>
  <w:style w:type="character" w:styleId="FootnoteReference">
    <w:name w:val="footnote reference"/>
    <w:semiHidden/>
    <w:rsid w:val="00470D6E"/>
    <w:rPr>
      <w:vertAlign w:val="superscript"/>
    </w:rPr>
  </w:style>
  <w:style w:type="character" w:customStyle="1" w:styleId="FooterChar">
    <w:name w:val="Footer Char"/>
    <w:rsid w:val="00A93E2D"/>
    <w:rPr>
      <w:rFonts w:ascii="Century" w:eastAsia="MS Mincho" w:hAnsi="Century" w:cs="Century"/>
      <w:kern w:val="2"/>
      <w:sz w:val="24"/>
      <w:szCs w:val="24"/>
      <w:lang w:val="en-US" w:eastAsia="ja-JP"/>
    </w:rPr>
  </w:style>
  <w:style w:type="paragraph" w:styleId="NormalWeb">
    <w:name w:val="Normal (Web)"/>
    <w:basedOn w:val="Normal"/>
    <w:uiPriority w:val="99"/>
    <w:rsid w:val="00F36968"/>
    <w:pPr>
      <w:spacing w:before="100" w:beforeAutospacing="1" w:after="100" w:afterAutospacing="1"/>
    </w:pPr>
    <w:rPr>
      <w:rFonts w:ascii="Arial Unicode MS" w:hAnsi="Arial Unicode MS"/>
      <w:lang w:val="en-US" w:eastAsia="ja-JP"/>
    </w:rPr>
  </w:style>
  <w:style w:type="character" w:customStyle="1" w:styleId="apple-converted-space">
    <w:name w:val="apple-converted-space"/>
    <w:basedOn w:val="DefaultParagraphFont"/>
    <w:rsid w:val="00F36968"/>
  </w:style>
  <w:style w:type="paragraph" w:customStyle="1" w:styleId="Default">
    <w:name w:val="Default"/>
    <w:rsid w:val="009A75FF"/>
    <w:pPr>
      <w:autoSpaceDE w:val="0"/>
      <w:autoSpaceDN w:val="0"/>
      <w:adjustRightInd w:val="0"/>
    </w:pPr>
    <w:rPr>
      <w:rFonts w:ascii="Arial" w:hAnsi="Arial" w:cs="Arial"/>
      <w:color w:val="000000"/>
      <w:sz w:val="24"/>
      <w:szCs w:val="24"/>
      <w:lang w:val="en-GB" w:eastAsia="en-GB"/>
    </w:rPr>
  </w:style>
  <w:style w:type="character" w:customStyle="1" w:styleId="hps">
    <w:name w:val="hps"/>
    <w:basedOn w:val="DefaultParagraphFont"/>
    <w:rsid w:val="009A75FF"/>
  </w:style>
  <w:style w:type="paragraph" w:customStyle="1" w:styleId="Noformat">
    <w:name w:val="No format"/>
    <w:basedOn w:val="Normal"/>
    <w:qFormat/>
    <w:rsid w:val="002960F5"/>
    <w:pPr>
      <w:spacing w:after="100"/>
      <w:ind w:left="245"/>
    </w:pPr>
    <w:rPr>
      <w:rFonts w:eastAsia="Calibri"/>
      <w:sz w:val="26"/>
      <w:szCs w:val="22"/>
      <w:lang w:val="en-US"/>
    </w:rPr>
  </w:style>
  <w:style w:type="paragraph" w:customStyle="1" w:styleId="tentacgiaF11">
    <w:name w:val="ten tac gia (F11)"/>
    <w:basedOn w:val="Heading2"/>
    <w:link w:val="tentacgiaF11Char"/>
    <w:rsid w:val="0043248D"/>
    <w:pPr>
      <w:autoSpaceDE/>
      <w:autoSpaceDN/>
      <w:adjustRightInd/>
      <w:spacing w:before="510" w:after="170"/>
      <w:jc w:val="center"/>
    </w:pPr>
    <w:rPr>
      <w:rFonts w:ascii="Times New Roman" w:hAnsi="Times New Roman"/>
      <w:b w:val="0"/>
      <w:color w:val="auto"/>
      <w:sz w:val="27"/>
      <w:szCs w:val="27"/>
    </w:rPr>
  </w:style>
  <w:style w:type="character" w:customStyle="1" w:styleId="tentacgiaF11Char">
    <w:name w:val="ten tac gia (F11) Char"/>
    <w:link w:val="tentacgiaF11"/>
    <w:rsid w:val="0043248D"/>
    <w:rPr>
      <w:bCs/>
      <w:sz w:val="27"/>
      <w:szCs w:val="27"/>
    </w:rPr>
  </w:style>
  <w:style w:type="paragraph" w:styleId="Title">
    <w:name w:val="Title"/>
    <w:basedOn w:val="Normal"/>
    <w:link w:val="TitleChar"/>
    <w:qFormat/>
    <w:rsid w:val="00B04F35"/>
    <w:pPr>
      <w:jc w:val="center"/>
    </w:pPr>
    <w:rPr>
      <w:b/>
      <w:sz w:val="32"/>
    </w:rPr>
  </w:style>
  <w:style w:type="character" w:customStyle="1" w:styleId="TitleChar">
    <w:name w:val="Title Char"/>
    <w:link w:val="Title"/>
    <w:rsid w:val="00B04F35"/>
    <w:rPr>
      <w:b/>
      <w:sz w:val="32"/>
      <w:szCs w:val="24"/>
      <w:lang w:val="en-GB"/>
    </w:rPr>
  </w:style>
  <w:style w:type="character" w:styleId="Strong">
    <w:name w:val="Strong"/>
    <w:qFormat/>
    <w:rsid w:val="00B04F35"/>
    <w:rPr>
      <w:b/>
      <w:bCs/>
    </w:rPr>
  </w:style>
  <w:style w:type="paragraph" w:styleId="ListParagraph">
    <w:name w:val="List Paragraph"/>
    <w:basedOn w:val="Normal"/>
    <w:uiPriority w:val="72"/>
    <w:rsid w:val="0083598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paragraph" w:styleId="Heading1">
    <w:name w:val="heading 1"/>
    <w:basedOn w:val="Normal"/>
    <w:next w:val="Normal"/>
    <w:qFormat/>
    <w:pPr>
      <w:keepNext/>
      <w:spacing w:before="120"/>
      <w:jc w:val="both"/>
      <w:outlineLvl w:val="0"/>
    </w:pPr>
    <w:rPr>
      <w:rFonts w:ascii="Arial" w:hAnsi="Arial" w:cs="Arial"/>
      <w:b/>
      <w:bCs/>
      <w:sz w:val="20"/>
    </w:rPr>
  </w:style>
  <w:style w:type="paragraph" w:styleId="Heading2">
    <w:name w:val="heading 2"/>
    <w:basedOn w:val="Normal"/>
    <w:next w:val="Normal"/>
    <w:qFormat/>
    <w:pPr>
      <w:keepNext/>
      <w:autoSpaceDE w:val="0"/>
      <w:autoSpaceDN w:val="0"/>
      <w:adjustRightInd w:val="0"/>
      <w:outlineLvl w:val="1"/>
    </w:pPr>
    <w:rPr>
      <w:rFonts w:ascii="Arial,Bold" w:hAnsi="Arial,Bold"/>
      <w:b/>
      <w:bCs/>
      <w:color w:val="0000FF"/>
      <w:sz w:val="20"/>
      <w:szCs w:val="20"/>
      <w:lang w:val="en-US"/>
    </w:rPr>
  </w:style>
  <w:style w:type="paragraph" w:styleId="Heading3">
    <w:name w:val="heading 3"/>
    <w:basedOn w:val="Normal"/>
    <w:next w:val="Normal"/>
    <w:qFormat/>
    <w:pPr>
      <w:keepNext/>
      <w:jc w:val="both"/>
      <w:outlineLvl w:val="2"/>
    </w:pPr>
    <w:rPr>
      <w:b/>
      <w:bCs/>
    </w:rPr>
  </w:style>
  <w:style w:type="paragraph" w:styleId="Heading4">
    <w:name w:val="heading 4"/>
    <w:basedOn w:val="Normal"/>
    <w:next w:val="Normal"/>
    <w:qFormat/>
    <w:pPr>
      <w:keepNext/>
      <w:autoSpaceDE w:val="0"/>
      <w:autoSpaceDN w:val="0"/>
      <w:adjustRightInd w:val="0"/>
      <w:outlineLvl w:val="3"/>
    </w:pPr>
    <w:rPr>
      <w:rFonts w:ascii="Arial" w:hAnsi="Arial" w:cs="Arial"/>
      <w:b/>
      <w:bCs/>
      <w:sz w:val="16"/>
      <w:szCs w:val="18"/>
      <w:lang w:val="en-US"/>
    </w:rPr>
  </w:style>
  <w:style w:type="paragraph" w:styleId="Heading5">
    <w:name w:val="heading 5"/>
    <w:basedOn w:val="Normal"/>
    <w:next w:val="Normal"/>
    <w:qFormat/>
    <w:pPr>
      <w:keepNext/>
      <w:autoSpaceDE w:val="0"/>
      <w:autoSpaceDN w:val="0"/>
      <w:adjustRightInd w:val="0"/>
      <w:outlineLvl w:val="4"/>
    </w:pPr>
    <w:rPr>
      <w:rFonts w:ascii="Arial" w:hAnsi="Arial" w:cs="Arial"/>
      <w:i/>
      <w:iCs/>
      <w:sz w:val="16"/>
      <w:szCs w:val="18"/>
      <w:lang w:val="en-US"/>
    </w:rPr>
  </w:style>
  <w:style w:type="paragraph" w:styleId="Heading6">
    <w:name w:val="heading 6"/>
    <w:basedOn w:val="Normal"/>
    <w:next w:val="Normal"/>
    <w:qFormat/>
    <w:pPr>
      <w:keepNext/>
      <w:autoSpaceDE w:val="0"/>
      <w:autoSpaceDN w:val="0"/>
      <w:adjustRightInd w:val="0"/>
      <w:spacing w:before="120"/>
      <w:outlineLvl w:val="5"/>
    </w:pPr>
    <w:rPr>
      <w:rFonts w:ascii="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autoSpaceDE w:val="0"/>
      <w:autoSpaceDN w:val="0"/>
      <w:adjustRightInd w:val="0"/>
    </w:pPr>
    <w:rPr>
      <w:rFonts w:ascii="Arial" w:hAnsi="Arial" w:cs="Arial"/>
      <w:sz w:val="20"/>
      <w:szCs w:val="20"/>
      <w:lang w:val="en-US"/>
    </w:rPr>
  </w:style>
  <w:style w:type="paragraph" w:styleId="BodyText3">
    <w:name w:val="Body Text 3"/>
    <w:basedOn w:val="Normal"/>
    <w:pPr>
      <w:spacing w:after="120"/>
      <w:jc w:val="both"/>
    </w:pPr>
  </w:style>
  <w:style w:type="paragraph" w:styleId="BodyTextIndent3">
    <w:name w:val="Body Text Indent 3"/>
    <w:basedOn w:val="Normal"/>
    <w:pPr>
      <w:ind w:left="1440" w:hanging="720"/>
    </w:pPr>
    <w:rPr>
      <w:lang w:val="en-US"/>
    </w:rPr>
  </w:style>
  <w:style w:type="paragraph" w:styleId="BodyTextIndent">
    <w:name w:val="Body Text Indent"/>
    <w:basedOn w:val="Normal"/>
    <w:pPr>
      <w:ind w:left="252" w:hanging="252"/>
    </w:pPr>
    <w:rPr>
      <w:rFonts w:ascii="Arial" w:hAnsi="Arial" w:cs="Arial"/>
      <w:sz w:val="20"/>
    </w:rPr>
  </w:style>
  <w:style w:type="paragraph" w:styleId="BodyText">
    <w:name w:val="Body Text"/>
    <w:basedOn w:val="Normal"/>
    <w:pPr>
      <w:autoSpaceDE w:val="0"/>
      <w:autoSpaceDN w:val="0"/>
      <w:adjustRightInd w:val="0"/>
      <w:spacing w:before="120"/>
    </w:pPr>
    <w:rPr>
      <w:rFonts w:ascii="Arial" w:hAnsi="Arial" w:cs="Arial"/>
      <w:i/>
      <w:iCs/>
      <w:sz w:val="20"/>
    </w:rPr>
  </w:style>
  <w:style w:type="character" w:styleId="Hyperlink">
    <w:name w:val="Hyperlink"/>
    <w:rsid w:val="00C47BB6"/>
    <w:rPr>
      <w:color w:val="0000FF"/>
      <w:u w:val="single"/>
    </w:rPr>
  </w:style>
  <w:style w:type="paragraph" w:styleId="BalloonText">
    <w:name w:val="Balloon Text"/>
    <w:basedOn w:val="Normal"/>
    <w:semiHidden/>
    <w:rsid w:val="00517932"/>
    <w:rPr>
      <w:rFonts w:ascii="Tahoma" w:hAnsi="Tahoma" w:cs="Tahoma"/>
      <w:sz w:val="16"/>
      <w:szCs w:val="16"/>
    </w:rPr>
  </w:style>
  <w:style w:type="paragraph" w:customStyle="1" w:styleId="CompanyName">
    <w:name w:val="Company Name"/>
    <w:basedOn w:val="Normal"/>
    <w:next w:val="Normal"/>
    <w:autoRedefine/>
    <w:rsid w:val="00091E13"/>
    <w:pPr>
      <w:spacing w:before="120" w:after="60"/>
    </w:pPr>
    <w:rPr>
      <w:rFonts w:ascii="Arial" w:hAnsi="Arial"/>
      <w:sz w:val="20"/>
      <w:szCs w:val="20"/>
      <w:lang w:val="en-US"/>
    </w:rPr>
  </w:style>
  <w:style w:type="paragraph" w:customStyle="1" w:styleId="Achievement">
    <w:name w:val="Achievement"/>
    <w:basedOn w:val="BodyText"/>
    <w:rsid w:val="00AD206E"/>
    <w:pPr>
      <w:numPr>
        <w:numId w:val="1"/>
      </w:numPr>
      <w:autoSpaceDE/>
      <w:autoSpaceDN/>
      <w:adjustRightInd/>
      <w:spacing w:before="0" w:after="60" w:line="220" w:lineRule="atLeast"/>
      <w:jc w:val="both"/>
    </w:pPr>
    <w:rPr>
      <w:rFonts w:cs="Times New Roman"/>
      <w:i w:val="0"/>
      <w:iCs w:val="0"/>
      <w:spacing w:val="-5"/>
      <w:szCs w:val="20"/>
      <w:lang w:val="en-US"/>
    </w:rPr>
  </w:style>
  <w:style w:type="table" w:styleId="TableGrid">
    <w:name w:val="Table Grid"/>
    <w:basedOn w:val="TableNormal"/>
    <w:rsid w:val="007047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ssertation">
    <w:name w:val="dissertation"/>
    <w:basedOn w:val="BodyText3"/>
    <w:rsid w:val="00470D6E"/>
    <w:pPr>
      <w:tabs>
        <w:tab w:val="left" w:pos="-1800"/>
        <w:tab w:val="left" w:pos="288"/>
      </w:tabs>
      <w:spacing w:after="0" w:line="360" w:lineRule="exact"/>
    </w:pPr>
    <w:rPr>
      <w:sz w:val="26"/>
      <w:szCs w:val="16"/>
      <w:lang w:eastAsia="es-ES"/>
    </w:rPr>
  </w:style>
  <w:style w:type="paragraph" w:styleId="FootnoteText">
    <w:name w:val="footnote text"/>
    <w:basedOn w:val="Normal"/>
    <w:semiHidden/>
    <w:rsid w:val="00470D6E"/>
    <w:rPr>
      <w:sz w:val="20"/>
      <w:szCs w:val="20"/>
      <w:lang w:val="en-US"/>
    </w:rPr>
  </w:style>
  <w:style w:type="character" w:styleId="FootnoteReference">
    <w:name w:val="footnote reference"/>
    <w:semiHidden/>
    <w:rsid w:val="00470D6E"/>
    <w:rPr>
      <w:vertAlign w:val="superscript"/>
    </w:rPr>
  </w:style>
  <w:style w:type="character" w:customStyle="1" w:styleId="FooterChar">
    <w:name w:val="Footer Char"/>
    <w:rsid w:val="00A93E2D"/>
    <w:rPr>
      <w:rFonts w:ascii="Century" w:eastAsia="MS Mincho" w:hAnsi="Century" w:cs="Century"/>
      <w:kern w:val="2"/>
      <w:sz w:val="24"/>
      <w:szCs w:val="24"/>
      <w:lang w:val="en-US" w:eastAsia="ja-JP"/>
    </w:rPr>
  </w:style>
  <w:style w:type="paragraph" w:styleId="NormalWeb">
    <w:name w:val="Normal (Web)"/>
    <w:basedOn w:val="Normal"/>
    <w:uiPriority w:val="99"/>
    <w:rsid w:val="00F36968"/>
    <w:pPr>
      <w:spacing w:before="100" w:beforeAutospacing="1" w:after="100" w:afterAutospacing="1"/>
    </w:pPr>
    <w:rPr>
      <w:rFonts w:ascii="Arial Unicode MS" w:hAnsi="Arial Unicode MS"/>
      <w:lang w:val="en-US" w:eastAsia="ja-JP"/>
    </w:rPr>
  </w:style>
  <w:style w:type="character" w:customStyle="1" w:styleId="apple-converted-space">
    <w:name w:val="apple-converted-space"/>
    <w:basedOn w:val="DefaultParagraphFont"/>
    <w:rsid w:val="00F36968"/>
  </w:style>
  <w:style w:type="paragraph" w:customStyle="1" w:styleId="Default">
    <w:name w:val="Default"/>
    <w:rsid w:val="009A75FF"/>
    <w:pPr>
      <w:autoSpaceDE w:val="0"/>
      <w:autoSpaceDN w:val="0"/>
      <w:adjustRightInd w:val="0"/>
    </w:pPr>
    <w:rPr>
      <w:rFonts w:ascii="Arial" w:hAnsi="Arial" w:cs="Arial"/>
      <w:color w:val="000000"/>
      <w:sz w:val="24"/>
      <w:szCs w:val="24"/>
      <w:lang w:val="en-GB" w:eastAsia="en-GB"/>
    </w:rPr>
  </w:style>
  <w:style w:type="character" w:customStyle="1" w:styleId="hps">
    <w:name w:val="hps"/>
    <w:basedOn w:val="DefaultParagraphFont"/>
    <w:rsid w:val="009A75FF"/>
  </w:style>
  <w:style w:type="paragraph" w:customStyle="1" w:styleId="Noformat">
    <w:name w:val="No format"/>
    <w:basedOn w:val="Normal"/>
    <w:qFormat/>
    <w:rsid w:val="002960F5"/>
    <w:pPr>
      <w:spacing w:after="100"/>
      <w:ind w:left="245"/>
    </w:pPr>
    <w:rPr>
      <w:rFonts w:eastAsia="Calibri"/>
      <w:sz w:val="26"/>
      <w:szCs w:val="22"/>
      <w:lang w:val="en-US"/>
    </w:rPr>
  </w:style>
  <w:style w:type="paragraph" w:customStyle="1" w:styleId="tentacgiaF11">
    <w:name w:val="ten tac gia (F11)"/>
    <w:basedOn w:val="Heading2"/>
    <w:link w:val="tentacgiaF11Char"/>
    <w:rsid w:val="0043248D"/>
    <w:pPr>
      <w:autoSpaceDE/>
      <w:autoSpaceDN/>
      <w:adjustRightInd/>
      <w:spacing w:before="510" w:after="170"/>
      <w:jc w:val="center"/>
    </w:pPr>
    <w:rPr>
      <w:rFonts w:ascii="Times New Roman" w:hAnsi="Times New Roman"/>
      <w:b w:val="0"/>
      <w:color w:val="auto"/>
      <w:sz w:val="27"/>
      <w:szCs w:val="27"/>
    </w:rPr>
  </w:style>
  <w:style w:type="character" w:customStyle="1" w:styleId="tentacgiaF11Char">
    <w:name w:val="ten tac gia (F11) Char"/>
    <w:link w:val="tentacgiaF11"/>
    <w:rsid w:val="0043248D"/>
    <w:rPr>
      <w:bCs/>
      <w:sz w:val="27"/>
      <w:szCs w:val="27"/>
    </w:rPr>
  </w:style>
  <w:style w:type="paragraph" w:styleId="Title">
    <w:name w:val="Title"/>
    <w:basedOn w:val="Normal"/>
    <w:link w:val="TitleChar"/>
    <w:qFormat/>
    <w:rsid w:val="00B04F35"/>
    <w:pPr>
      <w:jc w:val="center"/>
    </w:pPr>
    <w:rPr>
      <w:b/>
      <w:sz w:val="32"/>
    </w:rPr>
  </w:style>
  <w:style w:type="character" w:customStyle="1" w:styleId="TitleChar">
    <w:name w:val="Title Char"/>
    <w:link w:val="Title"/>
    <w:rsid w:val="00B04F35"/>
    <w:rPr>
      <w:b/>
      <w:sz w:val="32"/>
      <w:szCs w:val="24"/>
      <w:lang w:val="en-GB"/>
    </w:rPr>
  </w:style>
  <w:style w:type="character" w:styleId="Strong">
    <w:name w:val="Strong"/>
    <w:qFormat/>
    <w:rsid w:val="00B04F35"/>
    <w:rPr>
      <w:b/>
      <w:bCs/>
    </w:rPr>
  </w:style>
  <w:style w:type="paragraph" w:styleId="ListParagraph">
    <w:name w:val="List Paragraph"/>
    <w:basedOn w:val="Normal"/>
    <w:uiPriority w:val="72"/>
    <w:rsid w:val="00835980"/>
    <w:pPr>
      <w:ind w:left="720"/>
      <w:contextualSpacing/>
    </w:pPr>
  </w:style>
</w:styles>
</file>

<file path=word/webSettings.xml><?xml version="1.0" encoding="utf-8"?>
<w:webSettings xmlns:r="http://schemas.openxmlformats.org/officeDocument/2006/relationships" xmlns:w="http://schemas.openxmlformats.org/wordprocessingml/2006/main">
  <w:divs>
    <w:div w:id="173766391">
      <w:bodyDiv w:val="1"/>
      <w:marLeft w:val="0"/>
      <w:marRight w:val="0"/>
      <w:marTop w:val="0"/>
      <w:marBottom w:val="0"/>
      <w:divBdr>
        <w:top w:val="none" w:sz="0" w:space="0" w:color="auto"/>
        <w:left w:val="none" w:sz="0" w:space="0" w:color="auto"/>
        <w:bottom w:val="none" w:sz="0" w:space="0" w:color="auto"/>
        <w:right w:val="none" w:sz="0" w:space="0" w:color="auto"/>
      </w:divBdr>
      <w:divsChild>
        <w:div w:id="527835502">
          <w:marLeft w:val="0"/>
          <w:marRight w:val="0"/>
          <w:marTop w:val="0"/>
          <w:marBottom w:val="0"/>
          <w:divBdr>
            <w:top w:val="none" w:sz="0" w:space="0" w:color="auto"/>
            <w:left w:val="none" w:sz="0" w:space="0" w:color="auto"/>
            <w:bottom w:val="none" w:sz="0" w:space="0" w:color="auto"/>
            <w:right w:val="none" w:sz="0" w:space="0" w:color="auto"/>
          </w:divBdr>
          <w:divsChild>
            <w:div w:id="138621719">
              <w:marLeft w:val="0"/>
              <w:marRight w:val="0"/>
              <w:marTop w:val="0"/>
              <w:marBottom w:val="0"/>
              <w:divBdr>
                <w:top w:val="none" w:sz="0" w:space="0" w:color="auto"/>
                <w:left w:val="none" w:sz="0" w:space="0" w:color="auto"/>
                <w:bottom w:val="none" w:sz="0" w:space="0" w:color="auto"/>
                <w:right w:val="none" w:sz="0" w:space="0" w:color="auto"/>
              </w:divBdr>
            </w:div>
            <w:div w:id="194315951">
              <w:marLeft w:val="0"/>
              <w:marRight w:val="0"/>
              <w:marTop w:val="0"/>
              <w:marBottom w:val="0"/>
              <w:divBdr>
                <w:top w:val="none" w:sz="0" w:space="0" w:color="auto"/>
                <w:left w:val="none" w:sz="0" w:space="0" w:color="auto"/>
                <w:bottom w:val="none" w:sz="0" w:space="0" w:color="auto"/>
                <w:right w:val="none" w:sz="0" w:space="0" w:color="auto"/>
              </w:divBdr>
            </w:div>
            <w:div w:id="344593356">
              <w:marLeft w:val="0"/>
              <w:marRight w:val="0"/>
              <w:marTop w:val="0"/>
              <w:marBottom w:val="0"/>
              <w:divBdr>
                <w:top w:val="none" w:sz="0" w:space="0" w:color="auto"/>
                <w:left w:val="none" w:sz="0" w:space="0" w:color="auto"/>
                <w:bottom w:val="none" w:sz="0" w:space="0" w:color="auto"/>
                <w:right w:val="none" w:sz="0" w:space="0" w:color="auto"/>
              </w:divBdr>
            </w:div>
            <w:div w:id="16580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8603">
      <w:bodyDiv w:val="1"/>
      <w:marLeft w:val="0"/>
      <w:marRight w:val="0"/>
      <w:marTop w:val="0"/>
      <w:marBottom w:val="0"/>
      <w:divBdr>
        <w:top w:val="none" w:sz="0" w:space="0" w:color="auto"/>
        <w:left w:val="none" w:sz="0" w:space="0" w:color="auto"/>
        <w:bottom w:val="none" w:sz="0" w:space="0" w:color="auto"/>
        <w:right w:val="none" w:sz="0" w:space="0" w:color="auto"/>
      </w:divBdr>
    </w:div>
    <w:div w:id="815876266">
      <w:bodyDiv w:val="1"/>
      <w:marLeft w:val="0"/>
      <w:marRight w:val="0"/>
      <w:marTop w:val="0"/>
      <w:marBottom w:val="0"/>
      <w:divBdr>
        <w:top w:val="none" w:sz="0" w:space="0" w:color="auto"/>
        <w:left w:val="none" w:sz="0" w:space="0" w:color="auto"/>
        <w:bottom w:val="none" w:sz="0" w:space="0" w:color="auto"/>
        <w:right w:val="none" w:sz="0" w:space="0" w:color="auto"/>
      </w:divBdr>
    </w:div>
    <w:div w:id="1157722981">
      <w:bodyDiv w:val="1"/>
      <w:marLeft w:val="0"/>
      <w:marRight w:val="0"/>
      <w:marTop w:val="0"/>
      <w:marBottom w:val="0"/>
      <w:divBdr>
        <w:top w:val="none" w:sz="0" w:space="0" w:color="auto"/>
        <w:left w:val="none" w:sz="0" w:space="0" w:color="auto"/>
        <w:bottom w:val="none" w:sz="0" w:space="0" w:color="auto"/>
        <w:right w:val="none" w:sz="0" w:space="0" w:color="auto"/>
      </w:divBdr>
      <w:divsChild>
        <w:div w:id="1861502722">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81A47-AD08-974D-9446-FA9348BF9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4555</Words>
  <Characters>25966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CURRICULUM VITAE (CV) FORMAT FOR THE ASIAN DEVELOPMENT BANK</vt:lpstr>
    </vt:vector>
  </TitlesOfParts>
  <Company>National University of Singapore</Company>
  <LinksUpToDate>false</LinksUpToDate>
  <CharactersWithSpaces>30461</CharactersWithSpaces>
  <SharedDoc>false</SharedDoc>
  <HLinks>
    <vt:vector size="12" baseType="variant">
      <vt:variant>
        <vt:i4>2490392</vt:i4>
      </vt:variant>
      <vt:variant>
        <vt:i4>2062</vt:i4>
      </vt:variant>
      <vt:variant>
        <vt:i4>1025</vt:i4>
      </vt:variant>
      <vt:variant>
        <vt:i4>1</vt:i4>
      </vt:variant>
      <vt:variant>
        <vt:lpwstr>anh the</vt:lpwstr>
      </vt:variant>
      <vt:variant>
        <vt:lpwstr/>
      </vt:variant>
      <vt:variant>
        <vt:i4>7405587</vt:i4>
      </vt:variant>
      <vt:variant>
        <vt:i4>39327</vt:i4>
      </vt:variant>
      <vt:variant>
        <vt:i4>1026</vt:i4>
      </vt:variant>
      <vt:variant>
        <vt:i4>1</vt:i4>
      </vt:variant>
      <vt:variant>
        <vt:lpwstr>Chuky_anh_Trinh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(CV) FORMAT FOR THE ASIAN DEVELOPMENT BANK</dc:title>
  <dc:creator>Le Cong Luyen Viet</dc:creator>
  <cp:lastModifiedBy>dvhung</cp:lastModifiedBy>
  <cp:revision>2</cp:revision>
  <cp:lastPrinted>2010-03-09T06:39:00Z</cp:lastPrinted>
  <dcterms:created xsi:type="dcterms:W3CDTF">2015-03-24T01:03:00Z</dcterms:created>
  <dcterms:modified xsi:type="dcterms:W3CDTF">2015-03-24T01:03:00Z</dcterms:modified>
</cp:coreProperties>
</file>